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FCE5A" w14:textId="77777777" w:rsidR="000D78FD" w:rsidRDefault="000D78FD" w:rsidP="008E1790">
      <w:pPr>
        <w:pStyle w:val="Modtageradresseibrev"/>
        <w:rPr>
          <w:rFonts w:asciiTheme="minorHAnsi" w:hAnsiTheme="minorHAnsi"/>
          <w:sz w:val="22"/>
          <w:szCs w:val="22"/>
        </w:rPr>
      </w:pPr>
    </w:p>
    <w:p w14:paraId="4AAC1635" w14:textId="77777777" w:rsidR="000D78FD" w:rsidRPr="006E06F8" w:rsidRDefault="000D78FD" w:rsidP="008E1790">
      <w:pPr>
        <w:pStyle w:val="Modtageradresseibrev"/>
        <w:rPr>
          <w:sz w:val="20"/>
        </w:rPr>
      </w:pPr>
    </w:p>
    <w:p w14:paraId="46DCBBFC" w14:textId="77777777" w:rsidR="000D78FD" w:rsidRPr="006E06F8" w:rsidRDefault="000D78FD" w:rsidP="008E1790">
      <w:pPr>
        <w:pStyle w:val="Modtageradresseibrev"/>
        <w:rPr>
          <w:sz w:val="20"/>
        </w:rPr>
      </w:pPr>
    </w:p>
    <w:p w14:paraId="1D247D07" w14:textId="77777777" w:rsidR="000D78FD" w:rsidRPr="002372AD" w:rsidRDefault="000D78FD" w:rsidP="008E1790">
      <w:pPr>
        <w:pStyle w:val="Modtageradresseibrev"/>
        <w:rPr>
          <w:sz w:val="20"/>
        </w:rPr>
      </w:pPr>
    </w:p>
    <w:p w14:paraId="1BDD3E27" w14:textId="77777777" w:rsidR="008E1790" w:rsidRPr="002372AD" w:rsidRDefault="008E1790" w:rsidP="008E1790">
      <w:pPr>
        <w:pStyle w:val="Modtageradresseibrev"/>
        <w:rPr>
          <w:szCs w:val="18"/>
        </w:rPr>
      </w:pPr>
      <w:r w:rsidRPr="002372AD">
        <w:rPr>
          <w:szCs w:val="18"/>
        </w:rPr>
        <w:t xml:space="preserve">Til medlemmerne af </w:t>
      </w:r>
    </w:p>
    <w:p w14:paraId="11A61206" w14:textId="04CEDDD9" w:rsidR="008E1790" w:rsidRPr="002372AD" w:rsidRDefault="00BC4E45" w:rsidP="008E1790">
      <w:pPr>
        <w:pStyle w:val="Modtageradresseibrev"/>
        <w:rPr>
          <w:szCs w:val="18"/>
        </w:rPr>
      </w:pPr>
      <w:r w:rsidRPr="002372AD">
        <w:rPr>
          <w:szCs w:val="18"/>
        </w:rPr>
        <w:t>D</w:t>
      </w:r>
      <w:r w:rsidR="008E1790" w:rsidRPr="002372AD">
        <w:rPr>
          <w:szCs w:val="18"/>
        </w:rPr>
        <w:t xml:space="preserve">et </w:t>
      </w:r>
      <w:r w:rsidRPr="002372AD">
        <w:rPr>
          <w:szCs w:val="18"/>
        </w:rPr>
        <w:t>L</w:t>
      </w:r>
      <w:r w:rsidR="008E1790" w:rsidRPr="002372AD">
        <w:rPr>
          <w:szCs w:val="18"/>
        </w:rPr>
        <w:t xml:space="preserve">okale </w:t>
      </w:r>
      <w:r w:rsidRPr="002372AD">
        <w:rPr>
          <w:szCs w:val="18"/>
        </w:rPr>
        <w:t>U</w:t>
      </w:r>
      <w:r w:rsidR="008E1790" w:rsidRPr="002372AD">
        <w:rPr>
          <w:szCs w:val="18"/>
        </w:rPr>
        <w:t>ddannelsesudvalg</w:t>
      </w:r>
      <w:r w:rsidR="00551794" w:rsidRPr="002372AD">
        <w:rPr>
          <w:szCs w:val="18"/>
        </w:rPr>
        <w:t>, Aviation</w:t>
      </w:r>
    </w:p>
    <w:p w14:paraId="2B0E17F8" w14:textId="77777777" w:rsidR="00E75AF9" w:rsidRPr="00766172" w:rsidRDefault="00E75AF9">
      <w:pPr>
        <w:pStyle w:val="Brdtekst2"/>
        <w:rPr>
          <w:sz w:val="18"/>
          <w:szCs w:val="18"/>
        </w:rPr>
      </w:pPr>
    </w:p>
    <w:p w14:paraId="56BA49E0" w14:textId="77777777" w:rsidR="00E75AF9" w:rsidRPr="00766172" w:rsidRDefault="00E75AF9">
      <w:pPr>
        <w:pStyle w:val="Sidehoved"/>
        <w:tabs>
          <w:tab w:val="clear" w:pos="4819"/>
          <w:tab w:val="clear" w:pos="9638"/>
          <w:tab w:val="left" w:pos="426"/>
        </w:tabs>
        <w:spacing w:line="240" w:lineRule="exact"/>
        <w:rPr>
          <w:szCs w:val="18"/>
        </w:rPr>
      </w:pPr>
    </w:p>
    <w:p w14:paraId="43B10CD6" w14:textId="77777777" w:rsidR="00E75AF9" w:rsidRPr="00766172" w:rsidRDefault="00E75AF9">
      <w:pPr>
        <w:pStyle w:val="Sidehoved"/>
        <w:tabs>
          <w:tab w:val="clear" w:pos="4819"/>
          <w:tab w:val="clear" w:pos="9638"/>
          <w:tab w:val="left" w:pos="426"/>
        </w:tabs>
        <w:spacing w:line="240" w:lineRule="exact"/>
        <w:rPr>
          <w:szCs w:val="18"/>
        </w:rPr>
      </w:pPr>
    </w:p>
    <w:p w14:paraId="7A464E3F" w14:textId="77777777" w:rsidR="00E75AF9" w:rsidRPr="00766172" w:rsidRDefault="00E75AF9">
      <w:pPr>
        <w:pStyle w:val="Sidehoved"/>
        <w:tabs>
          <w:tab w:val="clear" w:pos="4819"/>
          <w:tab w:val="clear" w:pos="9638"/>
          <w:tab w:val="left" w:pos="426"/>
        </w:tabs>
        <w:spacing w:line="240" w:lineRule="exact"/>
        <w:rPr>
          <w:b/>
          <w:szCs w:val="18"/>
        </w:rPr>
      </w:pPr>
    </w:p>
    <w:p w14:paraId="7634C54A" w14:textId="77777777" w:rsidR="00E75AF9" w:rsidRPr="00766172" w:rsidRDefault="00E75AF9">
      <w:pPr>
        <w:pStyle w:val="Sidehoved"/>
        <w:tabs>
          <w:tab w:val="clear" w:pos="4819"/>
          <w:tab w:val="clear" w:pos="9638"/>
          <w:tab w:val="left" w:pos="426"/>
        </w:tabs>
        <w:spacing w:line="240" w:lineRule="exact"/>
        <w:rPr>
          <w:szCs w:val="18"/>
        </w:rPr>
      </w:pPr>
    </w:p>
    <w:p w14:paraId="61819234" w14:textId="77777777" w:rsidR="00E75AF9" w:rsidRPr="00766172" w:rsidRDefault="00E75AF9">
      <w:pPr>
        <w:pStyle w:val="Sidehoved"/>
        <w:tabs>
          <w:tab w:val="clear" w:pos="4819"/>
          <w:tab w:val="clear" w:pos="9638"/>
          <w:tab w:val="left" w:pos="426"/>
        </w:tabs>
        <w:spacing w:line="240" w:lineRule="exact"/>
        <w:rPr>
          <w:szCs w:val="18"/>
        </w:rPr>
      </w:pPr>
    </w:p>
    <w:p w14:paraId="42D2CB81" w14:textId="77777777" w:rsidR="00E75AF9" w:rsidRPr="00766172" w:rsidRDefault="00E75AF9">
      <w:pPr>
        <w:pStyle w:val="Sidehoved"/>
        <w:tabs>
          <w:tab w:val="clear" w:pos="4819"/>
          <w:tab w:val="clear" w:pos="9638"/>
          <w:tab w:val="left" w:pos="426"/>
        </w:tabs>
        <w:spacing w:line="240" w:lineRule="exact"/>
        <w:rPr>
          <w:szCs w:val="18"/>
        </w:rPr>
      </w:pPr>
      <w:r w:rsidRPr="00766172">
        <w:rPr>
          <w:szCs w:val="18"/>
        </w:rPr>
        <w:br w:type="column"/>
      </w:r>
    </w:p>
    <w:p w14:paraId="2BD5DBF2" w14:textId="77777777" w:rsidR="00E75AF9" w:rsidRPr="00766172" w:rsidRDefault="00E75AF9">
      <w:pPr>
        <w:pStyle w:val="Sidetekst"/>
        <w:rPr>
          <w:sz w:val="18"/>
          <w:szCs w:val="18"/>
        </w:rPr>
        <w:sectPr w:rsidR="00E75AF9" w:rsidRPr="00766172">
          <w:headerReference w:type="default" r:id="rId8"/>
          <w:footerReference w:type="default" r:id="rId9"/>
          <w:headerReference w:type="first" r:id="rId10"/>
          <w:pgSz w:w="11906" w:h="16838" w:code="9"/>
          <w:pgMar w:top="1701" w:right="709" w:bottom="624" w:left="1247" w:header="708" w:footer="510" w:gutter="0"/>
          <w:cols w:num="2" w:space="567" w:equalWidth="0">
            <w:col w:w="7612" w:space="355"/>
            <w:col w:w="1983"/>
          </w:cols>
          <w:titlePg/>
        </w:sectPr>
      </w:pPr>
    </w:p>
    <w:p w14:paraId="4663A2B6" w14:textId="3BBB357D" w:rsidR="004C40B0" w:rsidRPr="00766172" w:rsidRDefault="002E726B" w:rsidP="006E06F8">
      <w:pPr>
        <w:tabs>
          <w:tab w:val="left" w:pos="567"/>
          <w:tab w:val="left" w:pos="4196"/>
          <w:tab w:val="left" w:pos="7881"/>
        </w:tabs>
        <w:rPr>
          <w:rFonts w:cs="Calibri"/>
          <w:b/>
          <w:szCs w:val="18"/>
        </w:rPr>
      </w:pPr>
      <w:r w:rsidRPr="00766172">
        <w:rPr>
          <w:rFonts w:cs="Calibri"/>
          <w:b/>
          <w:szCs w:val="18"/>
        </w:rPr>
        <w:t>Referat af møde i det lokale uddannelsesudvalg den</w:t>
      </w:r>
      <w:r w:rsidR="00AF1A3D" w:rsidRPr="00766172">
        <w:rPr>
          <w:rFonts w:cs="Calibri"/>
          <w:b/>
          <w:szCs w:val="18"/>
        </w:rPr>
        <w:t xml:space="preserve"> </w:t>
      </w:r>
      <w:r w:rsidR="00EC194F">
        <w:rPr>
          <w:rFonts w:cs="Calibri"/>
          <w:b/>
          <w:szCs w:val="18"/>
        </w:rPr>
        <w:t>16</w:t>
      </w:r>
      <w:r w:rsidR="00E35F19">
        <w:rPr>
          <w:rFonts w:cs="Calibri"/>
          <w:b/>
          <w:szCs w:val="18"/>
        </w:rPr>
        <w:t xml:space="preserve">. </w:t>
      </w:r>
      <w:r w:rsidR="00EC194F">
        <w:rPr>
          <w:rFonts w:cs="Calibri"/>
          <w:b/>
          <w:szCs w:val="18"/>
        </w:rPr>
        <w:t>juni</w:t>
      </w:r>
      <w:r w:rsidR="00C56A93">
        <w:rPr>
          <w:rFonts w:cs="Calibri"/>
          <w:b/>
          <w:szCs w:val="18"/>
        </w:rPr>
        <w:t xml:space="preserve"> </w:t>
      </w:r>
      <w:r w:rsidR="00C61115" w:rsidRPr="00766172">
        <w:rPr>
          <w:rFonts w:cs="Calibri"/>
          <w:b/>
          <w:szCs w:val="18"/>
        </w:rPr>
        <w:t>202</w:t>
      </w:r>
      <w:r w:rsidR="00C56A93">
        <w:rPr>
          <w:rFonts w:cs="Calibri"/>
          <w:b/>
          <w:szCs w:val="18"/>
        </w:rPr>
        <w:t>6</w:t>
      </w:r>
      <w:r w:rsidR="00386B94" w:rsidRPr="00766172">
        <w:rPr>
          <w:rFonts w:cs="Calibri"/>
          <w:b/>
          <w:szCs w:val="18"/>
        </w:rPr>
        <w:t>.</w:t>
      </w:r>
    </w:p>
    <w:p w14:paraId="77660B1D" w14:textId="77777777" w:rsidR="002E726B" w:rsidRPr="00766172" w:rsidRDefault="002E726B" w:rsidP="002E726B">
      <w:pPr>
        <w:tabs>
          <w:tab w:val="left" w:pos="567"/>
          <w:tab w:val="left" w:pos="4196"/>
          <w:tab w:val="left" w:pos="7881"/>
        </w:tabs>
        <w:jc w:val="center"/>
        <w:rPr>
          <w:rFonts w:cs="Calibri"/>
          <w:szCs w:val="18"/>
        </w:rPr>
      </w:pPr>
    </w:p>
    <w:p w14:paraId="2954A4A2" w14:textId="524E0332" w:rsidR="004F4BA2" w:rsidRPr="00043900" w:rsidRDefault="004F4BA2" w:rsidP="004F4BA2">
      <w:pPr>
        <w:pStyle w:val="Fodnotetekst"/>
        <w:tabs>
          <w:tab w:val="left" w:pos="1418"/>
          <w:tab w:val="right" w:pos="7665"/>
        </w:tabs>
        <w:rPr>
          <w:rFonts w:cs="Calibri"/>
          <w:sz w:val="18"/>
          <w:szCs w:val="18"/>
        </w:rPr>
      </w:pPr>
      <w:r w:rsidRPr="00043900">
        <w:rPr>
          <w:rFonts w:cs="Calibri"/>
          <w:sz w:val="18"/>
          <w:szCs w:val="18"/>
        </w:rPr>
        <w:t>Til stede:</w:t>
      </w:r>
    </w:p>
    <w:p w14:paraId="48DAF4C5" w14:textId="77777777" w:rsidR="007A0F05" w:rsidRPr="00335FF9" w:rsidRDefault="007A0F05" w:rsidP="007A0F05">
      <w:pPr>
        <w:pStyle w:val="Fodnotetekst"/>
        <w:numPr>
          <w:ilvl w:val="0"/>
          <w:numId w:val="19"/>
        </w:numPr>
        <w:rPr>
          <w:rFonts w:eastAsia="Calibri" w:cs="Calibri"/>
          <w:sz w:val="18"/>
          <w:szCs w:val="18"/>
        </w:rPr>
      </w:pPr>
      <w:r w:rsidRPr="00335FF9">
        <w:rPr>
          <w:rFonts w:eastAsia="Calibri" w:cs="Calibri"/>
          <w:sz w:val="18"/>
          <w:szCs w:val="18"/>
        </w:rPr>
        <w:t>Jan Leth</w:t>
      </w:r>
    </w:p>
    <w:p w14:paraId="46E67F12" w14:textId="3412B5CC" w:rsidR="00193DAA" w:rsidRPr="00335FF9" w:rsidRDefault="00193DAA" w:rsidP="007A0F05">
      <w:pPr>
        <w:pStyle w:val="Fodnotetekst"/>
        <w:numPr>
          <w:ilvl w:val="0"/>
          <w:numId w:val="20"/>
        </w:numPr>
        <w:tabs>
          <w:tab w:val="left" w:pos="1418"/>
        </w:tabs>
        <w:rPr>
          <w:rFonts w:eastAsia="Calibri" w:cs="Calibri"/>
          <w:sz w:val="18"/>
          <w:szCs w:val="18"/>
        </w:rPr>
      </w:pPr>
      <w:r w:rsidRPr="00335FF9">
        <w:rPr>
          <w:rFonts w:eastAsia="Calibri" w:cs="Calibri"/>
          <w:sz w:val="18"/>
          <w:szCs w:val="18"/>
        </w:rPr>
        <w:t>Jacob Moreno</w:t>
      </w:r>
    </w:p>
    <w:p w14:paraId="29DF1BFF" w14:textId="5681A6BD" w:rsidR="007A0F05" w:rsidRPr="00335FF9" w:rsidRDefault="007A0F05" w:rsidP="007A0F05">
      <w:pPr>
        <w:pStyle w:val="Fodnotetekst"/>
        <w:numPr>
          <w:ilvl w:val="0"/>
          <w:numId w:val="20"/>
        </w:numPr>
        <w:tabs>
          <w:tab w:val="left" w:pos="1418"/>
        </w:tabs>
        <w:rPr>
          <w:rFonts w:eastAsia="Calibri" w:cs="Calibri"/>
          <w:sz w:val="18"/>
          <w:szCs w:val="18"/>
        </w:rPr>
      </w:pPr>
      <w:r w:rsidRPr="00335FF9">
        <w:rPr>
          <w:rFonts w:eastAsia="Calibri" w:cs="Calibri"/>
          <w:sz w:val="18"/>
          <w:szCs w:val="18"/>
        </w:rPr>
        <w:t>Rasmus L. Christensen</w:t>
      </w:r>
    </w:p>
    <w:p w14:paraId="47A724B1" w14:textId="77777777" w:rsidR="00AA11B4" w:rsidRPr="00335FF9" w:rsidRDefault="00AA11B4" w:rsidP="00AA11B4">
      <w:pPr>
        <w:numPr>
          <w:ilvl w:val="0"/>
          <w:numId w:val="20"/>
        </w:numPr>
        <w:tabs>
          <w:tab w:val="left" w:pos="4196"/>
          <w:tab w:val="left" w:pos="7881"/>
        </w:tabs>
        <w:rPr>
          <w:rFonts w:cs="Calibri"/>
          <w:szCs w:val="18"/>
        </w:rPr>
      </w:pPr>
      <w:r w:rsidRPr="00335FF9">
        <w:rPr>
          <w:rFonts w:cs="Calibri"/>
          <w:szCs w:val="18"/>
        </w:rPr>
        <w:t>Kenneth Arly Larsen</w:t>
      </w:r>
    </w:p>
    <w:p w14:paraId="09E265FB" w14:textId="77777777" w:rsidR="00AA11B4" w:rsidRPr="00335FF9" w:rsidRDefault="00AA11B4" w:rsidP="00AA11B4">
      <w:pPr>
        <w:numPr>
          <w:ilvl w:val="0"/>
          <w:numId w:val="20"/>
        </w:numPr>
        <w:tabs>
          <w:tab w:val="left" w:pos="4196"/>
          <w:tab w:val="left" w:pos="7881"/>
        </w:tabs>
        <w:rPr>
          <w:rFonts w:cs="Calibri"/>
          <w:szCs w:val="18"/>
        </w:rPr>
      </w:pPr>
      <w:r w:rsidRPr="00335FF9">
        <w:rPr>
          <w:rFonts w:cs="Calibri"/>
          <w:szCs w:val="18"/>
        </w:rPr>
        <w:t>Kenni Asmussen</w:t>
      </w:r>
    </w:p>
    <w:p w14:paraId="48AC9D6A" w14:textId="77777777" w:rsidR="002B5F1B" w:rsidRPr="00335FF9" w:rsidRDefault="002B5F1B" w:rsidP="002B5F1B">
      <w:pPr>
        <w:numPr>
          <w:ilvl w:val="0"/>
          <w:numId w:val="20"/>
        </w:numPr>
        <w:tabs>
          <w:tab w:val="left" w:pos="4196"/>
          <w:tab w:val="left" w:pos="7881"/>
        </w:tabs>
        <w:rPr>
          <w:rFonts w:cs="Calibri"/>
          <w:szCs w:val="18"/>
        </w:rPr>
      </w:pPr>
      <w:r w:rsidRPr="00335FF9">
        <w:rPr>
          <w:rFonts w:cs="Calibri"/>
          <w:szCs w:val="18"/>
        </w:rPr>
        <w:t>Martin B. Karlsen</w:t>
      </w:r>
    </w:p>
    <w:p w14:paraId="4CD9807C" w14:textId="682FF01A" w:rsidR="007A0F05" w:rsidRPr="00335FF9" w:rsidRDefault="007A0F05" w:rsidP="007A0F05">
      <w:pPr>
        <w:pStyle w:val="Fodnotetekst"/>
        <w:numPr>
          <w:ilvl w:val="0"/>
          <w:numId w:val="20"/>
        </w:numPr>
        <w:rPr>
          <w:rFonts w:eastAsia="Calibri" w:cs="Calibri"/>
          <w:sz w:val="18"/>
          <w:szCs w:val="18"/>
        </w:rPr>
      </w:pPr>
      <w:r w:rsidRPr="00335FF9">
        <w:rPr>
          <w:rFonts w:eastAsia="Calibri" w:cs="Calibri"/>
          <w:sz w:val="18"/>
          <w:szCs w:val="18"/>
        </w:rPr>
        <w:t>Jens Sandahl</w:t>
      </w:r>
    </w:p>
    <w:p w14:paraId="4F22EAB0" w14:textId="77777777" w:rsidR="007A0F05" w:rsidRPr="00335FF9" w:rsidRDefault="007A0F05" w:rsidP="007A0F05">
      <w:pPr>
        <w:pStyle w:val="Fodnotetekst"/>
        <w:numPr>
          <w:ilvl w:val="0"/>
          <w:numId w:val="20"/>
        </w:numPr>
        <w:tabs>
          <w:tab w:val="left" w:pos="1418"/>
        </w:tabs>
        <w:rPr>
          <w:rFonts w:eastAsia="Calibri" w:cs="Calibri"/>
          <w:sz w:val="18"/>
          <w:szCs w:val="18"/>
        </w:rPr>
      </w:pPr>
      <w:r w:rsidRPr="00335FF9">
        <w:rPr>
          <w:rFonts w:eastAsia="Calibri" w:cs="Calibri"/>
          <w:sz w:val="18"/>
          <w:szCs w:val="18"/>
        </w:rPr>
        <w:t>Jannik H. Rasmussen (referent)</w:t>
      </w:r>
    </w:p>
    <w:p w14:paraId="09925362" w14:textId="16FC57FC" w:rsidR="007A0F05" w:rsidRPr="00335FF9" w:rsidRDefault="007A0F05" w:rsidP="007A0F05">
      <w:pPr>
        <w:pStyle w:val="Fodnotetekst"/>
        <w:numPr>
          <w:ilvl w:val="0"/>
          <w:numId w:val="20"/>
        </w:numPr>
        <w:tabs>
          <w:tab w:val="left" w:pos="1418"/>
        </w:tabs>
        <w:rPr>
          <w:rFonts w:eastAsia="Calibri" w:cs="Calibri"/>
          <w:sz w:val="18"/>
          <w:szCs w:val="18"/>
        </w:rPr>
      </w:pPr>
      <w:r w:rsidRPr="00335FF9">
        <w:rPr>
          <w:rFonts w:eastAsia="Calibri" w:cs="Calibri"/>
          <w:sz w:val="18"/>
          <w:szCs w:val="18"/>
        </w:rPr>
        <w:t>Jonas Bahn Foldager Christensen (elevrepræsentant)</w:t>
      </w:r>
    </w:p>
    <w:p w14:paraId="7CE4B2AD" w14:textId="77777777" w:rsidR="007A0F05" w:rsidRPr="00335FF9" w:rsidRDefault="007A0F05" w:rsidP="007A0F05">
      <w:pPr>
        <w:pStyle w:val="Fodnotetekst"/>
        <w:numPr>
          <w:ilvl w:val="0"/>
          <w:numId w:val="20"/>
        </w:numPr>
        <w:tabs>
          <w:tab w:val="left" w:pos="1418"/>
        </w:tabs>
        <w:rPr>
          <w:rFonts w:eastAsia="Calibri" w:cs="Calibri"/>
          <w:sz w:val="18"/>
          <w:szCs w:val="18"/>
        </w:rPr>
      </w:pPr>
      <w:r w:rsidRPr="00335FF9">
        <w:rPr>
          <w:rFonts w:eastAsia="Calibri" w:cs="Calibri"/>
          <w:sz w:val="18"/>
          <w:szCs w:val="18"/>
        </w:rPr>
        <w:t>Peter Hassing</w:t>
      </w:r>
    </w:p>
    <w:p w14:paraId="5593C493" w14:textId="77777777" w:rsidR="007A0F05" w:rsidRPr="00E176B4" w:rsidRDefault="007A0F05" w:rsidP="004F4BA2">
      <w:pPr>
        <w:pStyle w:val="Fodnotetekst"/>
        <w:tabs>
          <w:tab w:val="left" w:pos="1418"/>
        </w:tabs>
        <w:rPr>
          <w:rFonts w:cs="Calibri"/>
          <w:sz w:val="18"/>
          <w:szCs w:val="18"/>
        </w:rPr>
      </w:pPr>
    </w:p>
    <w:p w14:paraId="482E97CD" w14:textId="77777777" w:rsidR="007A0F05" w:rsidRPr="00E176B4" w:rsidRDefault="007A0F05" w:rsidP="007A0F05">
      <w:pPr>
        <w:tabs>
          <w:tab w:val="left" w:pos="567"/>
          <w:tab w:val="left" w:pos="4196"/>
          <w:tab w:val="left" w:pos="7881"/>
        </w:tabs>
        <w:rPr>
          <w:rFonts w:cs="Calibri"/>
          <w:szCs w:val="18"/>
        </w:rPr>
      </w:pPr>
      <w:r w:rsidRPr="00E176B4">
        <w:rPr>
          <w:rFonts w:cs="Calibri"/>
          <w:szCs w:val="18"/>
        </w:rPr>
        <w:t>Afbud /Ikke mødt:</w:t>
      </w:r>
    </w:p>
    <w:p w14:paraId="051B093E" w14:textId="77777777" w:rsidR="00EA1F86" w:rsidRPr="00E176B4" w:rsidRDefault="00EA1F86" w:rsidP="00EA1F86">
      <w:pPr>
        <w:pStyle w:val="Fodnotetekst"/>
        <w:numPr>
          <w:ilvl w:val="0"/>
          <w:numId w:val="20"/>
        </w:numPr>
        <w:tabs>
          <w:tab w:val="left" w:pos="1418"/>
        </w:tabs>
        <w:rPr>
          <w:rFonts w:eastAsia="Calibri" w:cs="Calibri"/>
          <w:sz w:val="18"/>
          <w:szCs w:val="18"/>
        </w:rPr>
      </w:pPr>
      <w:r w:rsidRPr="00E176B4">
        <w:rPr>
          <w:rFonts w:eastAsia="Calibri" w:cs="Calibri"/>
          <w:sz w:val="18"/>
          <w:szCs w:val="18"/>
        </w:rPr>
        <w:t>Dan Køncke Petersen</w:t>
      </w:r>
    </w:p>
    <w:p w14:paraId="35EA9A8A" w14:textId="77777777" w:rsidR="00F14739" w:rsidRPr="00E176B4" w:rsidRDefault="00F14739" w:rsidP="00F14739">
      <w:pPr>
        <w:numPr>
          <w:ilvl w:val="0"/>
          <w:numId w:val="20"/>
        </w:numPr>
        <w:tabs>
          <w:tab w:val="left" w:pos="4196"/>
          <w:tab w:val="left" w:pos="7881"/>
        </w:tabs>
        <w:rPr>
          <w:rFonts w:cs="Calibri"/>
          <w:szCs w:val="18"/>
        </w:rPr>
      </w:pPr>
      <w:r w:rsidRPr="00E176B4">
        <w:rPr>
          <w:rFonts w:cs="Calibri"/>
          <w:szCs w:val="18"/>
        </w:rPr>
        <w:t>Morten Møldrup</w:t>
      </w:r>
    </w:p>
    <w:p w14:paraId="7F0F1B58" w14:textId="77777777" w:rsidR="00245A4E" w:rsidRPr="00E176B4" w:rsidRDefault="00245A4E" w:rsidP="00245A4E">
      <w:pPr>
        <w:numPr>
          <w:ilvl w:val="0"/>
          <w:numId w:val="20"/>
        </w:numPr>
        <w:tabs>
          <w:tab w:val="left" w:pos="4196"/>
          <w:tab w:val="left" w:pos="7881"/>
        </w:tabs>
        <w:rPr>
          <w:rFonts w:cs="Calibri"/>
          <w:szCs w:val="18"/>
        </w:rPr>
      </w:pPr>
      <w:r w:rsidRPr="00E176B4">
        <w:rPr>
          <w:rFonts w:cs="Calibri"/>
          <w:szCs w:val="18"/>
        </w:rPr>
        <w:t>Per Nørregaard</w:t>
      </w:r>
    </w:p>
    <w:p w14:paraId="5C10E42B" w14:textId="2A5A0FD4" w:rsidR="002B5F1B" w:rsidRPr="00E176B4" w:rsidRDefault="002B5F1B" w:rsidP="002B5F1B">
      <w:pPr>
        <w:pStyle w:val="Fodnotetekst"/>
        <w:numPr>
          <w:ilvl w:val="0"/>
          <w:numId w:val="20"/>
        </w:numPr>
        <w:tabs>
          <w:tab w:val="left" w:pos="1418"/>
        </w:tabs>
        <w:rPr>
          <w:rFonts w:eastAsia="Calibri" w:cs="Calibri"/>
          <w:sz w:val="18"/>
          <w:szCs w:val="18"/>
        </w:rPr>
      </w:pPr>
      <w:r w:rsidRPr="00E176B4">
        <w:rPr>
          <w:rFonts w:eastAsia="Calibri" w:cs="Calibri"/>
          <w:sz w:val="18"/>
          <w:szCs w:val="18"/>
        </w:rPr>
        <w:t>Søren Dohn Andersen</w:t>
      </w:r>
    </w:p>
    <w:p w14:paraId="4B0B0CB0" w14:textId="77777777" w:rsidR="00C06818" w:rsidRDefault="00C06818" w:rsidP="00C06818">
      <w:pPr>
        <w:pStyle w:val="Fodnotetekst"/>
        <w:numPr>
          <w:ilvl w:val="0"/>
          <w:numId w:val="20"/>
        </w:numPr>
        <w:tabs>
          <w:tab w:val="left" w:pos="1418"/>
        </w:tabs>
        <w:rPr>
          <w:rFonts w:eastAsia="Calibri" w:cs="Calibri"/>
          <w:sz w:val="18"/>
          <w:szCs w:val="18"/>
        </w:rPr>
      </w:pPr>
      <w:r w:rsidRPr="00E176B4">
        <w:rPr>
          <w:rFonts w:eastAsia="Calibri" w:cs="Calibri"/>
          <w:sz w:val="18"/>
          <w:szCs w:val="18"/>
        </w:rPr>
        <w:t>Vagn Larsen Boeskov</w:t>
      </w:r>
    </w:p>
    <w:p w14:paraId="2E795D15" w14:textId="5EA941AE" w:rsidR="008A4DD4" w:rsidRPr="00E176B4" w:rsidRDefault="008A4DD4" w:rsidP="00C06818">
      <w:pPr>
        <w:pStyle w:val="Fodnotetekst"/>
        <w:numPr>
          <w:ilvl w:val="0"/>
          <w:numId w:val="20"/>
        </w:numPr>
        <w:tabs>
          <w:tab w:val="left" w:pos="1418"/>
        </w:tabs>
        <w:rPr>
          <w:rFonts w:eastAsia="Calibri" w:cs="Calibri"/>
          <w:sz w:val="18"/>
          <w:szCs w:val="18"/>
        </w:rPr>
      </w:pPr>
      <w:r>
        <w:rPr>
          <w:rFonts w:eastAsia="Calibri" w:cs="Calibri"/>
          <w:sz w:val="18"/>
          <w:szCs w:val="18"/>
        </w:rPr>
        <w:t>Klaus M. L. Pederse</w:t>
      </w:r>
      <w:r w:rsidR="00AF05BA">
        <w:rPr>
          <w:rFonts w:eastAsia="Calibri" w:cs="Calibri"/>
          <w:sz w:val="18"/>
          <w:szCs w:val="18"/>
        </w:rPr>
        <w:t>n</w:t>
      </w:r>
    </w:p>
    <w:p w14:paraId="4415D7EA" w14:textId="77777777" w:rsidR="007A0F05" w:rsidRDefault="007A0F05" w:rsidP="00F95523">
      <w:pPr>
        <w:tabs>
          <w:tab w:val="left" w:pos="567"/>
          <w:tab w:val="left" w:pos="4196"/>
          <w:tab w:val="left" w:pos="7881"/>
        </w:tabs>
        <w:rPr>
          <w:szCs w:val="18"/>
        </w:rPr>
      </w:pPr>
    </w:p>
    <w:p w14:paraId="2835D453" w14:textId="4F8F35F5" w:rsidR="00F95523" w:rsidRDefault="002E726B" w:rsidP="00F95523">
      <w:pPr>
        <w:tabs>
          <w:tab w:val="left" w:pos="567"/>
          <w:tab w:val="left" w:pos="4196"/>
          <w:tab w:val="left" w:pos="7881"/>
        </w:tabs>
        <w:rPr>
          <w:szCs w:val="18"/>
        </w:rPr>
      </w:pPr>
      <w:r w:rsidRPr="009B7F02">
        <w:rPr>
          <w:szCs w:val="18"/>
        </w:rPr>
        <w:t>Dagsorden:</w:t>
      </w:r>
      <w:r w:rsidR="004F746E" w:rsidRPr="009B7F02">
        <w:rPr>
          <w:szCs w:val="18"/>
        </w:rPr>
        <w:t xml:space="preserve"> </w:t>
      </w:r>
    </w:p>
    <w:p w14:paraId="2E753557" w14:textId="77777777" w:rsidR="002C41B4" w:rsidRDefault="002C41B4" w:rsidP="003009EB">
      <w:pPr>
        <w:tabs>
          <w:tab w:val="left" w:pos="567"/>
          <w:tab w:val="left" w:pos="4196"/>
          <w:tab w:val="left" w:pos="7881"/>
        </w:tabs>
        <w:jc w:val="both"/>
        <w:rPr>
          <w:szCs w:val="18"/>
        </w:rPr>
      </w:pPr>
    </w:p>
    <w:p w14:paraId="054BE972" w14:textId="77777777" w:rsidR="00AE4B73" w:rsidRPr="00AC67FB" w:rsidRDefault="00AE4B73" w:rsidP="00FF54E4">
      <w:pPr>
        <w:pStyle w:val="Listeafsnit"/>
        <w:numPr>
          <w:ilvl w:val="0"/>
          <w:numId w:val="12"/>
        </w:numPr>
        <w:tabs>
          <w:tab w:val="left" w:pos="567"/>
          <w:tab w:val="left" w:pos="4196"/>
          <w:tab w:val="left" w:pos="7881"/>
        </w:tabs>
        <w:rPr>
          <w:szCs w:val="18"/>
        </w:rPr>
      </w:pPr>
      <w:r w:rsidRPr="00AC67FB">
        <w:rPr>
          <w:szCs w:val="18"/>
        </w:rPr>
        <w:t>Valg af formandskab</w:t>
      </w:r>
    </w:p>
    <w:p w14:paraId="4C4760C7" w14:textId="77777777" w:rsidR="00AE4B73" w:rsidRPr="006B65A1" w:rsidRDefault="00AE4B73" w:rsidP="00FF54E4">
      <w:pPr>
        <w:tabs>
          <w:tab w:val="left" w:pos="567"/>
        </w:tabs>
        <w:rPr>
          <w:szCs w:val="18"/>
          <w:lang w:eastAsia="da-DK"/>
        </w:rPr>
      </w:pPr>
    </w:p>
    <w:p w14:paraId="69588C21" w14:textId="77777777" w:rsidR="00AE4B73" w:rsidRPr="006B65A1" w:rsidRDefault="00AE4B73" w:rsidP="00FF54E4">
      <w:pPr>
        <w:numPr>
          <w:ilvl w:val="0"/>
          <w:numId w:val="12"/>
        </w:numPr>
        <w:tabs>
          <w:tab w:val="left" w:pos="567"/>
        </w:tabs>
        <w:rPr>
          <w:color w:val="000000"/>
          <w:szCs w:val="18"/>
          <w:lang w:eastAsia="da-DK"/>
        </w:rPr>
      </w:pPr>
      <w:r w:rsidRPr="006B65A1">
        <w:rPr>
          <w:color w:val="000000"/>
          <w:szCs w:val="18"/>
          <w:lang w:eastAsia="da-DK"/>
        </w:rPr>
        <w:t>Godkendelse af referat fra forrige møde</w:t>
      </w:r>
    </w:p>
    <w:p w14:paraId="0504C607" w14:textId="77777777" w:rsidR="00AE4B73" w:rsidRPr="006B65A1" w:rsidRDefault="00AE4B73" w:rsidP="00FF54E4">
      <w:pPr>
        <w:tabs>
          <w:tab w:val="left" w:pos="567"/>
        </w:tabs>
        <w:rPr>
          <w:color w:val="000000"/>
          <w:szCs w:val="18"/>
          <w:lang w:eastAsia="da-DK"/>
        </w:rPr>
      </w:pPr>
    </w:p>
    <w:p w14:paraId="232DAD92" w14:textId="77777777" w:rsidR="00AE4B73" w:rsidRPr="006B65A1" w:rsidRDefault="00AE4B73" w:rsidP="00FF54E4">
      <w:pPr>
        <w:numPr>
          <w:ilvl w:val="0"/>
          <w:numId w:val="12"/>
        </w:numPr>
        <w:tabs>
          <w:tab w:val="left" w:pos="567"/>
        </w:tabs>
        <w:rPr>
          <w:color w:val="000000"/>
          <w:szCs w:val="18"/>
          <w:lang w:eastAsia="da-DK"/>
        </w:rPr>
      </w:pPr>
      <w:r w:rsidRPr="006B65A1">
        <w:rPr>
          <w:color w:val="000000"/>
          <w:szCs w:val="18"/>
          <w:lang w:eastAsia="da-DK"/>
        </w:rPr>
        <w:t>Åbentstående emner</w:t>
      </w:r>
    </w:p>
    <w:p w14:paraId="2A688844" w14:textId="77777777" w:rsidR="00AE4B73" w:rsidRPr="006B65A1" w:rsidRDefault="00AE4B73" w:rsidP="00FF54E4">
      <w:pPr>
        <w:tabs>
          <w:tab w:val="left" w:pos="567"/>
        </w:tabs>
        <w:rPr>
          <w:color w:val="000000"/>
          <w:szCs w:val="18"/>
          <w:lang w:eastAsia="da-DK"/>
        </w:rPr>
      </w:pPr>
    </w:p>
    <w:p w14:paraId="07406476" w14:textId="77777777" w:rsidR="00AE4B73" w:rsidRPr="006B65A1" w:rsidRDefault="00AE4B73" w:rsidP="00FF54E4">
      <w:pPr>
        <w:numPr>
          <w:ilvl w:val="0"/>
          <w:numId w:val="12"/>
        </w:numPr>
        <w:tabs>
          <w:tab w:val="left" w:pos="567"/>
        </w:tabs>
        <w:rPr>
          <w:color w:val="000000"/>
          <w:szCs w:val="18"/>
          <w:lang w:eastAsia="da-DK"/>
        </w:rPr>
      </w:pPr>
      <w:r w:rsidRPr="006B65A1">
        <w:rPr>
          <w:color w:val="000000"/>
          <w:szCs w:val="18"/>
          <w:lang w:eastAsia="da-DK"/>
        </w:rPr>
        <w:t>Info fra formanden</w:t>
      </w:r>
    </w:p>
    <w:p w14:paraId="4C5AA87B" w14:textId="77777777" w:rsidR="00AE4B73" w:rsidRPr="006B65A1" w:rsidRDefault="00AE4B73" w:rsidP="00FF54E4">
      <w:pPr>
        <w:pStyle w:val="Listeafsnit"/>
        <w:tabs>
          <w:tab w:val="left" w:pos="567"/>
        </w:tabs>
        <w:rPr>
          <w:color w:val="000000"/>
          <w:sz w:val="18"/>
          <w:szCs w:val="18"/>
          <w:lang w:eastAsia="da-DK"/>
        </w:rPr>
      </w:pPr>
    </w:p>
    <w:p w14:paraId="4CFE5791" w14:textId="77777777" w:rsidR="00AE4B73" w:rsidRDefault="00AE4B73" w:rsidP="00FF54E4">
      <w:pPr>
        <w:numPr>
          <w:ilvl w:val="0"/>
          <w:numId w:val="12"/>
        </w:numPr>
        <w:tabs>
          <w:tab w:val="left" w:pos="567"/>
        </w:tabs>
        <w:rPr>
          <w:color w:val="000000"/>
          <w:szCs w:val="18"/>
          <w:lang w:eastAsia="da-DK"/>
        </w:rPr>
      </w:pPr>
      <w:r w:rsidRPr="006B65A1">
        <w:rPr>
          <w:color w:val="000000"/>
          <w:szCs w:val="18"/>
          <w:lang w:eastAsia="da-DK"/>
        </w:rPr>
        <w:t>Info fra skolen</w:t>
      </w:r>
    </w:p>
    <w:p w14:paraId="5FAC0ED7" w14:textId="77777777" w:rsidR="0085268E" w:rsidRDefault="0085268E" w:rsidP="0085268E">
      <w:pPr>
        <w:pStyle w:val="Listeafsnit"/>
        <w:rPr>
          <w:color w:val="000000"/>
          <w:szCs w:val="18"/>
          <w:lang w:eastAsia="da-DK"/>
        </w:rPr>
      </w:pPr>
    </w:p>
    <w:p w14:paraId="31F002E6" w14:textId="7B95B0BF" w:rsidR="0085268E" w:rsidRPr="00732A13" w:rsidRDefault="00732A13" w:rsidP="00DC7DA1">
      <w:pPr>
        <w:numPr>
          <w:ilvl w:val="0"/>
          <w:numId w:val="12"/>
        </w:numPr>
        <w:rPr>
          <w:color w:val="000000"/>
          <w:szCs w:val="18"/>
          <w:lang w:eastAsia="da-DK"/>
        </w:rPr>
      </w:pPr>
      <w:r w:rsidRPr="00732A13">
        <w:rPr>
          <w:color w:val="000000"/>
          <w:szCs w:val="18"/>
          <w:lang w:eastAsia="da-DK"/>
        </w:rPr>
        <w:t>Info fra Lærlingerådsformanden</w:t>
      </w:r>
    </w:p>
    <w:p w14:paraId="54722A32" w14:textId="77777777" w:rsidR="00AE4B73" w:rsidRPr="006B65A1" w:rsidRDefault="00AE4B73" w:rsidP="00FF54E4">
      <w:pPr>
        <w:pStyle w:val="Listeafsnit"/>
        <w:tabs>
          <w:tab w:val="left" w:pos="567"/>
        </w:tabs>
        <w:rPr>
          <w:color w:val="000000"/>
          <w:sz w:val="18"/>
          <w:szCs w:val="18"/>
          <w:lang w:eastAsia="da-DK"/>
        </w:rPr>
      </w:pPr>
    </w:p>
    <w:p w14:paraId="3AC995CF" w14:textId="77777777" w:rsidR="00AE4B73" w:rsidRPr="006B65A1" w:rsidRDefault="00AE4B73" w:rsidP="00FF54E4">
      <w:pPr>
        <w:pStyle w:val="Listeafsnit"/>
        <w:numPr>
          <w:ilvl w:val="0"/>
          <w:numId w:val="12"/>
        </w:numPr>
        <w:tabs>
          <w:tab w:val="left" w:pos="567"/>
        </w:tabs>
        <w:rPr>
          <w:rFonts w:ascii="Verdana" w:hAnsi="Verdana"/>
          <w:color w:val="000000"/>
          <w:sz w:val="18"/>
          <w:szCs w:val="18"/>
          <w:lang w:eastAsia="da-DK"/>
        </w:rPr>
      </w:pPr>
      <w:r w:rsidRPr="006B65A1">
        <w:rPr>
          <w:rFonts w:ascii="Verdana" w:hAnsi="Verdana"/>
          <w:color w:val="000000"/>
          <w:sz w:val="18"/>
          <w:szCs w:val="18"/>
          <w:lang w:eastAsia="da-DK"/>
        </w:rPr>
        <w:t>Kvalitetsopfølgning</w:t>
      </w:r>
      <w:r>
        <w:rPr>
          <w:rFonts w:ascii="Verdana" w:hAnsi="Verdana"/>
          <w:color w:val="000000"/>
          <w:sz w:val="18"/>
          <w:szCs w:val="18"/>
          <w:lang w:eastAsia="da-DK"/>
        </w:rPr>
        <w:t xml:space="preserve"> og status på investeringer </w:t>
      </w:r>
    </w:p>
    <w:p w14:paraId="6284F147" w14:textId="77777777" w:rsidR="00AE4B73" w:rsidRPr="006B65A1" w:rsidRDefault="00AE4B73" w:rsidP="00FF54E4">
      <w:pPr>
        <w:pStyle w:val="Listeafsnit"/>
        <w:tabs>
          <w:tab w:val="left" w:pos="567"/>
        </w:tabs>
        <w:rPr>
          <w:color w:val="000000"/>
          <w:sz w:val="18"/>
          <w:szCs w:val="18"/>
          <w:lang w:eastAsia="da-DK"/>
        </w:rPr>
      </w:pPr>
    </w:p>
    <w:p w14:paraId="21290AC9" w14:textId="77777777" w:rsidR="00AE4B73" w:rsidRPr="006B65A1" w:rsidRDefault="00AE4B73" w:rsidP="00FF54E4">
      <w:pPr>
        <w:numPr>
          <w:ilvl w:val="0"/>
          <w:numId w:val="12"/>
        </w:numPr>
        <w:tabs>
          <w:tab w:val="left" w:pos="567"/>
        </w:tabs>
        <w:rPr>
          <w:color w:val="000000"/>
          <w:szCs w:val="18"/>
          <w:lang w:eastAsia="da-DK"/>
        </w:rPr>
      </w:pPr>
      <w:r w:rsidRPr="006B65A1">
        <w:rPr>
          <w:color w:val="000000"/>
          <w:szCs w:val="18"/>
          <w:lang w:eastAsia="da-DK"/>
        </w:rPr>
        <w:t>Behov for udvikling og revision af uddannelserne inden for udvalgets ansvarsområde</w:t>
      </w:r>
    </w:p>
    <w:p w14:paraId="3E8F7A44" w14:textId="77777777" w:rsidR="00AE4B73" w:rsidRPr="006B65A1" w:rsidRDefault="00AE4B73" w:rsidP="00FF54E4">
      <w:pPr>
        <w:pStyle w:val="Listeafsnit"/>
        <w:tabs>
          <w:tab w:val="left" w:pos="567"/>
        </w:tabs>
        <w:rPr>
          <w:sz w:val="18"/>
          <w:szCs w:val="18"/>
          <w:lang w:eastAsia="da-DK"/>
        </w:rPr>
      </w:pPr>
    </w:p>
    <w:p w14:paraId="310882CE" w14:textId="77777777" w:rsidR="007A69F2" w:rsidRDefault="007A69F2" w:rsidP="007A69F2">
      <w:pPr>
        <w:numPr>
          <w:ilvl w:val="0"/>
          <w:numId w:val="12"/>
        </w:numPr>
        <w:rPr>
          <w:bCs/>
          <w:szCs w:val="18"/>
          <w:lang w:eastAsia="da-DK"/>
        </w:rPr>
      </w:pPr>
      <w:r w:rsidRPr="00F50D61">
        <w:rPr>
          <w:bCs/>
          <w:szCs w:val="18"/>
        </w:rPr>
        <w:t>S</w:t>
      </w:r>
      <w:r w:rsidRPr="0053698E">
        <w:rPr>
          <w:bCs/>
          <w:szCs w:val="18"/>
        </w:rPr>
        <w:t>kills og andre rekrutteringsaktiviteter</w:t>
      </w:r>
    </w:p>
    <w:p w14:paraId="6E67A12B" w14:textId="77777777" w:rsidR="00AE4B73" w:rsidRPr="006B65A1" w:rsidRDefault="00AE4B73" w:rsidP="00FF54E4">
      <w:pPr>
        <w:tabs>
          <w:tab w:val="left" w:pos="567"/>
        </w:tabs>
        <w:ind w:left="142"/>
        <w:rPr>
          <w:color w:val="000000"/>
          <w:szCs w:val="18"/>
          <w:lang w:eastAsia="da-DK"/>
        </w:rPr>
      </w:pPr>
    </w:p>
    <w:p w14:paraId="189ED9B2" w14:textId="77777777" w:rsidR="00AE4B73" w:rsidRPr="006B65A1" w:rsidRDefault="00AE4B73" w:rsidP="00FF54E4">
      <w:pPr>
        <w:numPr>
          <w:ilvl w:val="0"/>
          <w:numId w:val="12"/>
        </w:numPr>
        <w:tabs>
          <w:tab w:val="left" w:pos="567"/>
        </w:tabs>
        <w:rPr>
          <w:color w:val="000000"/>
          <w:szCs w:val="18"/>
          <w:lang w:eastAsia="da-DK"/>
        </w:rPr>
      </w:pPr>
      <w:r w:rsidRPr="006B65A1">
        <w:rPr>
          <w:color w:val="000000"/>
          <w:szCs w:val="18"/>
          <w:lang w:eastAsia="da-DK"/>
        </w:rPr>
        <w:t>Eventuelle meddelelser</w:t>
      </w:r>
    </w:p>
    <w:p w14:paraId="21124ADF" w14:textId="77777777" w:rsidR="00AE4B73" w:rsidRPr="006B65A1" w:rsidRDefault="00AE4B73" w:rsidP="00FF54E4">
      <w:pPr>
        <w:pStyle w:val="Listeafsnit"/>
        <w:tabs>
          <w:tab w:val="left" w:pos="567"/>
        </w:tabs>
        <w:rPr>
          <w:color w:val="000000"/>
          <w:sz w:val="18"/>
          <w:szCs w:val="18"/>
          <w:lang w:eastAsia="da-DK"/>
        </w:rPr>
      </w:pPr>
    </w:p>
    <w:p w14:paraId="55CF123F" w14:textId="77777777" w:rsidR="00AE4B73" w:rsidRDefault="00AE4B73" w:rsidP="00FF54E4">
      <w:pPr>
        <w:numPr>
          <w:ilvl w:val="0"/>
          <w:numId w:val="12"/>
        </w:numPr>
        <w:tabs>
          <w:tab w:val="left" w:pos="567"/>
        </w:tabs>
        <w:rPr>
          <w:color w:val="000000"/>
          <w:szCs w:val="18"/>
          <w:lang w:eastAsia="da-DK"/>
        </w:rPr>
      </w:pPr>
      <w:r w:rsidRPr="006B65A1">
        <w:rPr>
          <w:color w:val="000000"/>
          <w:szCs w:val="18"/>
          <w:lang w:eastAsia="da-DK"/>
        </w:rPr>
        <w:t>Tid og sted for næste møde</w:t>
      </w:r>
    </w:p>
    <w:p w14:paraId="03FBCE70" w14:textId="77777777" w:rsidR="00AE4B73" w:rsidRDefault="00AE4B73" w:rsidP="00FF54E4">
      <w:pPr>
        <w:pStyle w:val="Listeafsnit"/>
        <w:tabs>
          <w:tab w:val="left" w:pos="567"/>
        </w:tabs>
        <w:rPr>
          <w:color w:val="000000"/>
          <w:szCs w:val="18"/>
          <w:lang w:eastAsia="da-DK"/>
        </w:rPr>
      </w:pPr>
    </w:p>
    <w:p w14:paraId="6E2B401A" w14:textId="77777777" w:rsidR="00AE4B73" w:rsidRPr="0080349F" w:rsidRDefault="00AE4B73" w:rsidP="00FF54E4">
      <w:pPr>
        <w:numPr>
          <w:ilvl w:val="0"/>
          <w:numId w:val="12"/>
        </w:numPr>
        <w:tabs>
          <w:tab w:val="left" w:pos="567"/>
        </w:tabs>
        <w:rPr>
          <w:color w:val="000000"/>
          <w:szCs w:val="18"/>
          <w:lang w:eastAsia="da-DK"/>
        </w:rPr>
      </w:pPr>
      <w:r w:rsidRPr="0080349F">
        <w:rPr>
          <w:szCs w:val="18"/>
          <w:lang w:eastAsia="da-DK"/>
        </w:rPr>
        <w:t xml:space="preserve">Befordringsskema udfyldes af </w:t>
      </w:r>
      <w:r w:rsidRPr="0080349F">
        <w:rPr>
          <w:rFonts w:ascii="Arial" w:hAnsi="Arial" w:cs="Arial"/>
          <w:sz w:val="20"/>
        </w:rPr>
        <w:t>repræsentanter udpeget af Dansk Metal</w:t>
      </w:r>
      <w:r w:rsidRPr="0080349F">
        <w:rPr>
          <w:szCs w:val="18"/>
          <w:lang w:eastAsia="da-DK"/>
        </w:rPr>
        <w:t xml:space="preserve"> </w:t>
      </w:r>
    </w:p>
    <w:p w14:paraId="46AD6E92" w14:textId="1A9D597E" w:rsidR="00DD7374" w:rsidRPr="009B7F02" w:rsidRDefault="00DD7374">
      <w:pPr>
        <w:rPr>
          <w:szCs w:val="18"/>
          <w:lang w:eastAsia="da-DK"/>
        </w:rPr>
      </w:pPr>
      <w:r w:rsidRPr="009B7F02">
        <w:rPr>
          <w:szCs w:val="18"/>
          <w:lang w:eastAsia="da-DK"/>
        </w:rPr>
        <w:br w:type="page"/>
      </w:r>
    </w:p>
    <w:p w14:paraId="07116B9F" w14:textId="77777777" w:rsidR="001069EA" w:rsidRPr="009B7F02" w:rsidRDefault="001069EA" w:rsidP="005C2BD3">
      <w:pPr>
        <w:rPr>
          <w:b/>
          <w:szCs w:val="18"/>
          <w:u w:val="single"/>
        </w:rPr>
      </w:pPr>
    </w:p>
    <w:p w14:paraId="3E59C8E9" w14:textId="77777777" w:rsidR="00E03945" w:rsidRPr="009B7F02" w:rsidRDefault="00E03945" w:rsidP="005C2BD3">
      <w:pPr>
        <w:rPr>
          <w:b/>
          <w:szCs w:val="18"/>
          <w:u w:val="single"/>
        </w:rPr>
      </w:pPr>
    </w:p>
    <w:p w14:paraId="45C8C5E2" w14:textId="0B7AB0AA" w:rsidR="0053698E" w:rsidRDefault="00A77404" w:rsidP="00A77404">
      <w:pPr>
        <w:rPr>
          <w:b/>
          <w:bCs/>
          <w:szCs w:val="18"/>
          <w:u w:val="single"/>
        </w:rPr>
      </w:pPr>
      <w:r>
        <w:rPr>
          <w:b/>
          <w:bCs/>
          <w:szCs w:val="18"/>
          <w:u w:val="single"/>
        </w:rPr>
        <w:t xml:space="preserve">1. </w:t>
      </w:r>
      <w:r w:rsidR="00997B34" w:rsidRPr="00A77404">
        <w:rPr>
          <w:b/>
          <w:bCs/>
          <w:szCs w:val="18"/>
          <w:u w:val="single"/>
        </w:rPr>
        <w:t>V</w:t>
      </w:r>
      <w:r w:rsidR="0053698E" w:rsidRPr="00A77404">
        <w:rPr>
          <w:b/>
          <w:bCs/>
          <w:szCs w:val="18"/>
          <w:u w:val="single"/>
        </w:rPr>
        <w:t>alg af formandskab</w:t>
      </w:r>
    </w:p>
    <w:p w14:paraId="7E712085" w14:textId="77777777" w:rsidR="004536A8" w:rsidRPr="00A77404" w:rsidRDefault="004536A8" w:rsidP="00A77404">
      <w:pPr>
        <w:rPr>
          <w:b/>
          <w:bCs/>
          <w:szCs w:val="18"/>
          <w:u w:val="single"/>
        </w:rPr>
      </w:pPr>
    </w:p>
    <w:p w14:paraId="0E38D20E" w14:textId="77777777" w:rsidR="006B7BF3" w:rsidRPr="00AC67FB" w:rsidRDefault="006B7BF3" w:rsidP="006B7BF3">
      <w:pPr>
        <w:pStyle w:val="Listeafsnit"/>
        <w:tabs>
          <w:tab w:val="left" w:pos="284"/>
          <w:tab w:val="left" w:pos="4196"/>
          <w:tab w:val="left" w:pos="7881"/>
        </w:tabs>
        <w:ind w:left="284"/>
        <w:rPr>
          <w:szCs w:val="18"/>
        </w:rPr>
      </w:pPr>
      <w:r>
        <w:rPr>
          <w:szCs w:val="18"/>
        </w:rPr>
        <w:t xml:space="preserve">Konstituering af næst formandsstillingen. Kenneth er valgt som næstformand </w:t>
      </w:r>
    </w:p>
    <w:p w14:paraId="6AC5C771" w14:textId="77777777" w:rsidR="0053698E" w:rsidRPr="0053698E" w:rsidRDefault="0053698E" w:rsidP="0053698E">
      <w:pPr>
        <w:rPr>
          <w:b/>
          <w:szCs w:val="18"/>
          <w:u w:val="single"/>
        </w:rPr>
      </w:pPr>
    </w:p>
    <w:p w14:paraId="408135C2" w14:textId="04B1EE05" w:rsidR="0053698E" w:rsidRPr="0053698E" w:rsidRDefault="0079061A" w:rsidP="0079061A">
      <w:pPr>
        <w:rPr>
          <w:b/>
          <w:bCs/>
          <w:szCs w:val="18"/>
          <w:u w:val="single"/>
        </w:rPr>
      </w:pPr>
      <w:r>
        <w:rPr>
          <w:b/>
          <w:bCs/>
          <w:szCs w:val="18"/>
          <w:u w:val="single"/>
        </w:rPr>
        <w:t xml:space="preserve">2. </w:t>
      </w:r>
      <w:r w:rsidR="0053698E" w:rsidRPr="0053698E">
        <w:rPr>
          <w:b/>
          <w:bCs/>
          <w:szCs w:val="18"/>
          <w:u w:val="single"/>
        </w:rPr>
        <w:t>Godkendelse af referat fra forrige møde</w:t>
      </w:r>
    </w:p>
    <w:p w14:paraId="5B554B01" w14:textId="77777777" w:rsidR="00E25600" w:rsidRDefault="00E25600" w:rsidP="00FF54E4">
      <w:pPr>
        <w:ind w:left="284"/>
        <w:rPr>
          <w:bCs/>
          <w:szCs w:val="18"/>
        </w:rPr>
      </w:pPr>
    </w:p>
    <w:p w14:paraId="37F8291F" w14:textId="5A75A224" w:rsidR="0053698E" w:rsidRPr="0053698E" w:rsidRDefault="0053698E" w:rsidP="00FF54E4">
      <w:pPr>
        <w:ind w:left="284"/>
        <w:rPr>
          <w:b/>
          <w:szCs w:val="18"/>
          <w:u w:val="single"/>
        </w:rPr>
      </w:pPr>
      <w:r w:rsidRPr="0053698E">
        <w:rPr>
          <w:bCs/>
          <w:szCs w:val="18"/>
        </w:rPr>
        <w:t xml:space="preserve">Referat </w:t>
      </w:r>
      <w:r w:rsidR="00D01756">
        <w:rPr>
          <w:bCs/>
          <w:szCs w:val="18"/>
        </w:rPr>
        <w:t xml:space="preserve">blev </w:t>
      </w:r>
      <w:r w:rsidRPr="0053698E">
        <w:rPr>
          <w:bCs/>
          <w:szCs w:val="18"/>
        </w:rPr>
        <w:t>godkendt.</w:t>
      </w:r>
    </w:p>
    <w:p w14:paraId="464E5557" w14:textId="77777777" w:rsidR="0053698E" w:rsidRPr="0053698E" w:rsidRDefault="0053698E" w:rsidP="0053698E">
      <w:pPr>
        <w:rPr>
          <w:b/>
          <w:szCs w:val="18"/>
          <w:u w:val="single"/>
        </w:rPr>
      </w:pPr>
    </w:p>
    <w:p w14:paraId="462CC498" w14:textId="51F2C9D6" w:rsidR="0053698E" w:rsidRPr="0053698E" w:rsidRDefault="0079061A" w:rsidP="0079061A">
      <w:pPr>
        <w:rPr>
          <w:b/>
          <w:bCs/>
          <w:szCs w:val="18"/>
          <w:u w:val="single"/>
        </w:rPr>
      </w:pPr>
      <w:r>
        <w:rPr>
          <w:b/>
          <w:bCs/>
          <w:szCs w:val="18"/>
          <w:u w:val="single"/>
        </w:rPr>
        <w:t xml:space="preserve">3. </w:t>
      </w:r>
      <w:r w:rsidR="0053698E" w:rsidRPr="0053698E">
        <w:rPr>
          <w:b/>
          <w:bCs/>
          <w:szCs w:val="18"/>
          <w:u w:val="single"/>
        </w:rPr>
        <w:t>Åbentstående emner</w:t>
      </w:r>
    </w:p>
    <w:p w14:paraId="09C48C9D" w14:textId="77777777" w:rsidR="00BB5088" w:rsidRDefault="00BB5088" w:rsidP="004536A8">
      <w:pPr>
        <w:ind w:left="284"/>
        <w:rPr>
          <w:b/>
          <w:bCs/>
          <w:color w:val="000000"/>
          <w:szCs w:val="18"/>
          <w:lang w:eastAsia="da-DK"/>
        </w:rPr>
      </w:pPr>
    </w:p>
    <w:p w14:paraId="5164259E" w14:textId="73F143D7" w:rsidR="007A3E05" w:rsidRPr="000560CE" w:rsidRDefault="007A3E05" w:rsidP="004536A8">
      <w:pPr>
        <w:ind w:left="284"/>
        <w:rPr>
          <w:color w:val="000000"/>
          <w:szCs w:val="18"/>
          <w:lang w:eastAsia="da-DK"/>
        </w:rPr>
      </w:pPr>
      <w:r w:rsidRPr="000560CE">
        <w:rPr>
          <w:b/>
          <w:bCs/>
          <w:color w:val="000000"/>
          <w:szCs w:val="18"/>
          <w:lang w:eastAsia="da-DK"/>
        </w:rPr>
        <w:t>A. Status på EPX</w:t>
      </w:r>
    </w:p>
    <w:p w14:paraId="0A040F18" w14:textId="77777777" w:rsidR="007A3E05" w:rsidRPr="000560CE" w:rsidRDefault="007A3E05" w:rsidP="004536A8">
      <w:pPr>
        <w:ind w:left="284"/>
        <w:rPr>
          <w:color w:val="000000"/>
          <w:szCs w:val="18"/>
          <w:lang w:eastAsia="da-DK"/>
        </w:rPr>
      </w:pPr>
      <w:r w:rsidRPr="000560CE">
        <w:rPr>
          <w:color w:val="000000"/>
          <w:szCs w:val="18"/>
          <w:lang w:eastAsia="da-DK"/>
        </w:rPr>
        <w:t>På grund af den aktuelle politiske situation har arbejdsgruppen endnu ikke prioriteret afholdelse af møde vedrørende EPX. Anja Østergaard, som skulle have deltaget i mødet, har desuden meldt afbud.</w:t>
      </w:r>
    </w:p>
    <w:p w14:paraId="58C3C663" w14:textId="77777777" w:rsidR="007A3E05" w:rsidRPr="000560CE" w:rsidRDefault="007A3E05" w:rsidP="004536A8">
      <w:pPr>
        <w:ind w:left="284"/>
        <w:rPr>
          <w:color w:val="000000"/>
          <w:szCs w:val="18"/>
          <w:lang w:eastAsia="da-DK"/>
        </w:rPr>
      </w:pPr>
      <w:r w:rsidRPr="000560CE">
        <w:rPr>
          <w:color w:val="000000"/>
          <w:szCs w:val="18"/>
          <w:lang w:eastAsia="da-DK"/>
        </w:rPr>
        <w:t>Der er fortsat usikkerhed om, hvorvidt EPX vil være blandt regeringens højest prioriterede uddannelsespolitiske initiativer, idet reformer af folkeskolen aktuelt synes at have højeste prioritet.</w:t>
      </w:r>
    </w:p>
    <w:p w14:paraId="699EA66B" w14:textId="77777777" w:rsidR="007A3E05" w:rsidRPr="000560CE" w:rsidRDefault="007A3E05" w:rsidP="004536A8">
      <w:pPr>
        <w:ind w:left="284"/>
        <w:rPr>
          <w:color w:val="000000"/>
          <w:szCs w:val="18"/>
          <w:lang w:eastAsia="da-DK"/>
        </w:rPr>
      </w:pPr>
      <w:r w:rsidRPr="000560CE">
        <w:rPr>
          <w:color w:val="000000"/>
          <w:szCs w:val="18"/>
          <w:lang w:eastAsia="da-DK"/>
        </w:rPr>
        <w:t>Punktet fastholdes som et åbentstående emne og følges løbende af udvalget.</w:t>
      </w:r>
    </w:p>
    <w:p w14:paraId="06634AA4" w14:textId="77777777" w:rsidR="007A3E05" w:rsidRDefault="007A3E05" w:rsidP="004536A8">
      <w:pPr>
        <w:ind w:left="284"/>
        <w:rPr>
          <w:b/>
          <w:bCs/>
          <w:color w:val="000000"/>
          <w:szCs w:val="18"/>
          <w:lang w:eastAsia="da-DK"/>
        </w:rPr>
      </w:pPr>
    </w:p>
    <w:p w14:paraId="2A331B0B" w14:textId="77777777" w:rsidR="007A3E05" w:rsidRPr="000560CE" w:rsidRDefault="007A3E05" w:rsidP="004536A8">
      <w:pPr>
        <w:ind w:left="284"/>
        <w:rPr>
          <w:color w:val="000000"/>
          <w:szCs w:val="18"/>
          <w:lang w:eastAsia="da-DK"/>
        </w:rPr>
      </w:pPr>
      <w:r w:rsidRPr="000560CE">
        <w:rPr>
          <w:b/>
          <w:bCs/>
          <w:color w:val="000000"/>
          <w:szCs w:val="18"/>
          <w:lang w:eastAsia="da-DK"/>
        </w:rPr>
        <w:t>B. Overgang fra GF2 til uddannelsesaftaler</w:t>
      </w:r>
    </w:p>
    <w:p w14:paraId="05A147F2" w14:textId="2B6B5FD7" w:rsidR="007A3E05" w:rsidRPr="000560CE" w:rsidRDefault="007A3E05" w:rsidP="004536A8">
      <w:pPr>
        <w:ind w:left="284"/>
        <w:rPr>
          <w:color w:val="000000"/>
          <w:szCs w:val="18"/>
          <w:lang w:eastAsia="da-DK"/>
        </w:rPr>
      </w:pPr>
      <w:r w:rsidRPr="000560CE">
        <w:rPr>
          <w:color w:val="000000"/>
          <w:szCs w:val="18"/>
          <w:lang w:eastAsia="da-DK"/>
        </w:rPr>
        <w:t>Da LUU</w:t>
      </w:r>
      <w:r w:rsidR="0094505B">
        <w:rPr>
          <w:color w:val="000000"/>
          <w:szCs w:val="18"/>
          <w:lang w:eastAsia="da-DK"/>
        </w:rPr>
        <w:t xml:space="preserve"> i</w:t>
      </w:r>
      <w:r w:rsidRPr="000560CE">
        <w:rPr>
          <w:color w:val="000000"/>
          <w:szCs w:val="18"/>
          <w:lang w:eastAsia="da-DK"/>
        </w:rPr>
        <w:t xml:space="preserve"> Aalborg ikke var fuldt repræsenteret på sidste møde, blev de tidligere fremlagte tal vedrørende overgangen fra GF2 til uddannelsesaftaler gentaget.</w:t>
      </w:r>
    </w:p>
    <w:p w14:paraId="1751C551" w14:textId="77777777" w:rsidR="007A3E05" w:rsidRPr="000560CE" w:rsidRDefault="007A3E05" w:rsidP="004536A8">
      <w:pPr>
        <w:ind w:left="284"/>
        <w:rPr>
          <w:color w:val="000000"/>
          <w:szCs w:val="18"/>
          <w:lang w:eastAsia="da-DK"/>
        </w:rPr>
      </w:pPr>
      <w:r w:rsidRPr="000560CE">
        <w:rPr>
          <w:color w:val="000000"/>
          <w:szCs w:val="18"/>
          <w:lang w:eastAsia="da-DK"/>
        </w:rPr>
        <w:t>Tallene viser, at der på et gennemsnitligt GF2-hold med 28 elever er ca. 20 elever, som gennemfører grundforløbet og dermed er klar til at indgå en uddannelsesaftale. Det svarer til 71,4 % af det oprindelige optag.</w:t>
      </w:r>
    </w:p>
    <w:p w14:paraId="370B62F5" w14:textId="77777777" w:rsidR="007A3E05" w:rsidRPr="000560CE" w:rsidRDefault="007A3E05" w:rsidP="004536A8">
      <w:pPr>
        <w:ind w:left="284"/>
        <w:rPr>
          <w:color w:val="000000"/>
          <w:szCs w:val="18"/>
          <w:lang w:eastAsia="da-DK"/>
        </w:rPr>
      </w:pPr>
      <w:r w:rsidRPr="000560CE">
        <w:rPr>
          <w:color w:val="000000"/>
          <w:szCs w:val="18"/>
          <w:lang w:eastAsia="da-DK"/>
        </w:rPr>
        <w:t>Af disse 20 elever opnår gennemsnitligt 16 elever en uddannelsesaftale med en virksomhed. Det svarer til 80 % af de elever, der er klar til at fortsætte uddannelsen.</w:t>
      </w:r>
    </w:p>
    <w:p w14:paraId="4AE02320" w14:textId="77777777" w:rsidR="007A3E05" w:rsidRPr="000560CE" w:rsidRDefault="007A3E05" w:rsidP="004536A8">
      <w:pPr>
        <w:ind w:left="284"/>
        <w:rPr>
          <w:color w:val="000000"/>
          <w:szCs w:val="18"/>
          <w:lang w:eastAsia="da-DK"/>
        </w:rPr>
      </w:pPr>
      <w:r w:rsidRPr="000560CE">
        <w:rPr>
          <w:color w:val="000000"/>
          <w:szCs w:val="18"/>
          <w:lang w:eastAsia="da-DK"/>
        </w:rPr>
        <w:t>Samlet betyder det, at 16 ud af 28 elever ender med en uddannelsesaftale, svarende til 57,1 % af det oprindelige optag. Den samlede spildprocent fra optag til uddannelsesaftale udgør dermed ca. 42,9 %.</w:t>
      </w:r>
    </w:p>
    <w:p w14:paraId="13B05F77" w14:textId="77777777" w:rsidR="007A3E05" w:rsidRPr="000560CE" w:rsidRDefault="007A3E05" w:rsidP="004536A8">
      <w:pPr>
        <w:ind w:left="284"/>
        <w:rPr>
          <w:color w:val="000000"/>
          <w:szCs w:val="18"/>
          <w:lang w:eastAsia="da-DK"/>
        </w:rPr>
      </w:pPr>
      <w:r w:rsidRPr="000560CE">
        <w:rPr>
          <w:color w:val="000000"/>
          <w:szCs w:val="18"/>
          <w:lang w:eastAsia="da-DK"/>
        </w:rPr>
        <w:t>Tallene peger på, at en relativt begrænset gruppe virksomheder i praksis løfter en stor del af brancheansvaret ved at tage lærlinge. Samtidig peger tallene på et behov for, at flere virksomheder bidrager med lærepladser, hvis flere elever skal have mulighed for at fortsætte uddannelsen efter GF2.</w:t>
      </w:r>
    </w:p>
    <w:p w14:paraId="704B0DBA" w14:textId="77777777" w:rsidR="007A3E05" w:rsidRPr="000560CE" w:rsidRDefault="007A3E05" w:rsidP="004536A8">
      <w:pPr>
        <w:ind w:left="284"/>
        <w:rPr>
          <w:color w:val="000000"/>
          <w:szCs w:val="18"/>
          <w:lang w:eastAsia="da-DK"/>
        </w:rPr>
      </w:pPr>
      <w:r w:rsidRPr="000560CE">
        <w:rPr>
          <w:color w:val="000000"/>
          <w:szCs w:val="18"/>
          <w:lang w:eastAsia="da-DK"/>
        </w:rPr>
        <w:t>Der nedsættes en arbejdsgruppe, som skal arbejde videre med problemstillingen og komme med forslag til mulige initiativer.</w:t>
      </w:r>
    </w:p>
    <w:p w14:paraId="3E7EDAD4" w14:textId="77777777" w:rsidR="0053698E" w:rsidRPr="0053698E" w:rsidRDefault="0053698E" w:rsidP="0053698E">
      <w:pPr>
        <w:rPr>
          <w:b/>
          <w:szCs w:val="18"/>
          <w:u w:val="single"/>
        </w:rPr>
      </w:pPr>
    </w:p>
    <w:p w14:paraId="37D2D991" w14:textId="39CC2F41" w:rsidR="0053698E" w:rsidRDefault="0079061A" w:rsidP="0079061A">
      <w:pPr>
        <w:rPr>
          <w:b/>
          <w:szCs w:val="18"/>
          <w:u w:val="single"/>
        </w:rPr>
      </w:pPr>
      <w:r>
        <w:rPr>
          <w:b/>
          <w:szCs w:val="18"/>
          <w:u w:val="single"/>
        </w:rPr>
        <w:t xml:space="preserve">4. </w:t>
      </w:r>
      <w:r w:rsidR="0053698E" w:rsidRPr="0053698E">
        <w:rPr>
          <w:b/>
          <w:szCs w:val="18"/>
          <w:u w:val="single"/>
        </w:rPr>
        <w:t>Info fra formanden</w:t>
      </w:r>
    </w:p>
    <w:p w14:paraId="20280B91" w14:textId="77777777" w:rsidR="00365C74" w:rsidRPr="0053698E" w:rsidRDefault="00365C74" w:rsidP="0079061A">
      <w:pPr>
        <w:rPr>
          <w:b/>
          <w:szCs w:val="18"/>
          <w:u w:val="single"/>
        </w:rPr>
      </w:pPr>
    </w:p>
    <w:p w14:paraId="27580A33" w14:textId="60C50FF1" w:rsidR="00263900" w:rsidRPr="006B65A1" w:rsidRDefault="00263900" w:rsidP="004536A8">
      <w:pPr>
        <w:tabs>
          <w:tab w:val="left" w:pos="284"/>
        </w:tabs>
        <w:ind w:left="284"/>
        <w:rPr>
          <w:color w:val="000000"/>
          <w:szCs w:val="18"/>
          <w:lang w:eastAsia="da-DK"/>
        </w:rPr>
      </w:pPr>
      <w:r>
        <w:rPr>
          <w:color w:val="000000"/>
          <w:szCs w:val="18"/>
          <w:lang w:eastAsia="da-DK"/>
        </w:rPr>
        <w:t xml:space="preserve">Jens fulgte også op på det politiske i forhold til EPX. De politiske vinde synes ikke at prioritere erhvervsuddannelserne – men fokus på dagtilbud og folkeskolen. Jens påpeger dog at EPX-aftalen ikke </w:t>
      </w:r>
      <w:r w:rsidR="00F4708A">
        <w:rPr>
          <w:color w:val="000000"/>
          <w:szCs w:val="18"/>
          <w:lang w:eastAsia="da-DK"/>
        </w:rPr>
        <w:t xml:space="preserve">er </w:t>
      </w:r>
      <w:r>
        <w:rPr>
          <w:color w:val="000000"/>
          <w:szCs w:val="18"/>
          <w:lang w:eastAsia="da-DK"/>
        </w:rPr>
        <w:t xml:space="preserve">justeret, så den er stadig gældende. Uddannelsesanalysen er forsinket skulle være klar marts forventes afleveret i efteråret.  </w:t>
      </w:r>
    </w:p>
    <w:p w14:paraId="03BF360E" w14:textId="77777777" w:rsidR="00E25600" w:rsidRDefault="00E25600" w:rsidP="00C35BB2">
      <w:pPr>
        <w:ind w:left="284"/>
        <w:rPr>
          <w:bCs/>
          <w:szCs w:val="18"/>
        </w:rPr>
      </w:pPr>
    </w:p>
    <w:p w14:paraId="3B8AA079" w14:textId="70216527" w:rsidR="0053698E" w:rsidRDefault="00270C3D" w:rsidP="00270C3D">
      <w:pPr>
        <w:rPr>
          <w:b/>
          <w:szCs w:val="18"/>
          <w:u w:val="single"/>
        </w:rPr>
      </w:pPr>
      <w:r>
        <w:rPr>
          <w:b/>
          <w:szCs w:val="18"/>
          <w:u w:val="single"/>
        </w:rPr>
        <w:t xml:space="preserve">5. </w:t>
      </w:r>
      <w:r w:rsidR="0053698E" w:rsidRPr="0079061A">
        <w:rPr>
          <w:b/>
          <w:szCs w:val="18"/>
          <w:u w:val="single"/>
        </w:rPr>
        <w:t>Info fra skolen</w:t>
      </w:r>
    </w:p>
    <w:p w14:paraId="18A05586" w14:textId="77777777" w:rsidR="00365C74" w:rsidRPr="0079061A" w:rsidRDefault="00365C74" w:rsidP="00270C3D">
      <w:pPr>
        <w:rPr>
          <w:b/>
          <w:szCs w:val="18"/>
          <w:u w:val="single"/>
        </w:rPr>
      </w:pPr>
    </w:p>
    <w:p w14:paraId="6697B009" w14:textId="77777777" w:rsidR="008B1310" w:rsidRPr="000560CE" w:rsidRDefault="008B1310" w:rsidP="004536A8">
      <w:pPr>
        <w:ind w:left="284"/>
        <w:rPr>
          <w:color w:val="000000"/>
          <w:szCs w:val="18"/>
          <w:lang w:eastAsia="da-DK"/>
        </w:rPr>
      </w:pPr>
      <w:r w:rsidRPr="000560CE">
        <w:rPr>
          <w:b/>
          <w:bCs/>
          <w:color w:val="000000"/>
          <w:szCs w:val="18"/>
          <w:lang w:eastAsia="da-DK"/>
        </w:rPr>
        <w:t>A. Status på GF2</w:t>
      </w:r>
      <w:r>
        <w:rPr>
          <w:b/>
          <w:bCs/>
          <w:color w:val="000000"/>
          <w:szCs w:val="18"/>
          <w:lang w:eastAsia="da-DK"/>
        </w:rPr>
        <w:t>-GF58</w:t>
      </w:r>
    </w:p>
    <w:p w14:paraId="644929ED" w14:textId="03018811" w:rsidR="008B1310" w:rsidRPr="000560CE" w:rsidRDefault="008B1310" w:rsidP="004536A8">
      <w:pPr>
        <w:ind w:left="284"/>
        <w:rPr>
          <w:color w:val="000000"/>
          <w:szCs w:val="18"/>
          <w:lang w:eastAsia="da-DK"/>
        </w:rPr>
      </w:pPr>
      <w:r w:rsidRPr="000560CE">
        <w:rPr>
          <w:color w:val="000000"/>
          <w:szCs w:val="18"/>
          <w:lang w:eastAsia="da-DK"/>
        </w:rPr>
        <w:t>Skolen har aktuelt 22 elever på GF2. Vurderingen er, at ca. 20 elever forventes at være klar til at indgå uddannelsesaftaler ved afslutningen af forløbet.</w:t>
      </w:r>
      <w:r>
        <w:rPr>
          <w:color w:val="000000"/>
          <w:szCs w:val="18"/>
          <w:lang w:eastAsia="da-DK"/>
        </w:rPr>
        <w:t xml:space="preserve"> Det må sige at være et stærkt hold! Samtidig optager vi 28 på GF59. </w:t>
      </w:r>
    </w:p>
    <w:p w14:paraId="65DA4F13" w14:textId="77777777" w:rsidR="008B1310" w:rsidRDefault="008B1310" w:rsidP="004536A8">
      <w:pPr>
        <w:ind w:left="284"/>
        <w:rPr>
          <w:b/>
          <w:bCs/>
          <w:color w:val="000000"/>
          <w:szCs w:val="18"/>
          <w:lang w:eastAsia="da-DK"/>
        </w:rPr>
      </w:pPr>
    </w:p>
    <w:p w14:paraId="03186DEA" w14:textId="77777777" w:rsidR="008B1310" w:rsidRPr="000560CE" w:rsidRDefault="008B1310" w:rsidP="004536A8">
      <w:pPr>
        <w:ind w:left="284"/>
        <w:rPr>
          <w:color w:val="000000"/>
          <w:szCs w:val="18"/>
          <w:lang w:eastAsia="da-DK"/>
        </w:rPr>
      </w:pPr>
      <w:r w:rsidRPr="000560CE">
        <w:rPr>
          <w:b/>
          <w:bCs/>
          <w:color w:val="000000"/>
          <w:szCs w:val="18"/>
          <w:lang w:eastAsia="da-DK"/>
        </w:rPr>
        <w:t>B. Status på 989-udviklingen</w:t>
      </w:r>
    </w:p>
    <w:p w14:paraId="5B3D4D99" w14:textId="77777777" w:rsidR="008B1310" w:rsidRPr="000560CE" w:rsidRDefault="008B1310" w:rsidP="004536A8">
      <w:pPr>
        <w:ind w:left="284"/>
        <w:rPr>
          <w:color w:val="000000"/>
          <w:szCs w:val="18"/>
          <w:lang w:eastAsia="da-DK"/>
        </w:rPr>
      </w:pPr>
      <w:r w:rsidRPr="000560CE">
        <w:rPr>
          <w:color w:val="000000"/>
          <w:szCs w:val="18"/>
          <w:lang w:eastAsia="da-DK"/>
        </w:rPr>
        <w:t>Arbejdet med implementeringen af IR 2023/989 fortsætter. Skolen er nu tæt på at have et revideret Modul 11 (systemfagene) klar.</w:t>
      </w:r>
    </w:p>
    <w:p w14:paraId="59D6CB23" w14:textId="77777777" w:rsidR="008B1310" w:rsidRPr="000560CE" w:rsidRDefault="008B1310" w:rsidP="004536A8">
      <w:pPr>
        <w:ind w:left="284"/>
        <w:rPr>
          <w:color w:val="000000"/>
          <w:szCs w:val="18"/>
          <w:lang w:eastAsia="da-DK"/>
        </w:rPr>
      </w:pPr>
      <w:r w:rsidRPr="000560CE">
        <w:rPr>
          <w:color w:val="000000"/>
          <w:szCs w:val="18"/>
          <w:lang w:eastAsia="da-DK"/>
        </w:rPr>
        <w:t>Modul 11 er uddannelsens største fag og strækker sig over to skoleforløb (H4 og H5). Udviklingsarbejdet har været omfattende, og fokus har indtil nu været på at få de nødvendige minimumskrav og materialer på plads. Den videre udvikling af undervisningspraksis og didaktik vil ske i den kommende periode.</w:t>
      </w:r>
    </w:p>
    <w:p w14:paraId="203BE56B" w14:textId="711429EA" w:rsidR="003C0188" w:rsidRDefault="003C0188">
      <w:pPr>
        <w:rPr>
          <w:b/>
          <w:bCs/>
          <w:color w:val="000000"/>
          <w:szCs w:val="18"/>
          <w:lang w:eastAsia="da-DK"/>
        </w:rPr>
      </w:pPr>
      <w:r>
        <w:rPr>
          <w:b/>
          <w:bCs/>
          <w:color w:val="000000"/>
          <w:szCs w:val="18"/>
          <w:lang w:eastAsia="da-DK"/>
        </w:rPr>
        <w:br w:type="page"/>
      </w:r>
    </w:p>
    <w:p w14:paraId="34DCFC55" w14:textId="77777777" w:rsidR="008B1310" w:rsidRPr="000560CE" w:rsidRDefault="008B1310" w:rsidP="004536A8">
      <w:pPr>
        <w:ind w:left="284"/>
        <w:rPr>
          <w:color w:val="000000"/>
          <w:szCs w:val="18"/>
          <w:lang w:eastAsia="da-DK"/>
        </w:rPr>
      </w:pPr>
      <w:r w:rsidRPr="000560CE">
        <w:rPr>
          <w:b/>
          <w:bCs/>
          <w:color w:val="000000"/>
          <w:szCs w:val="18"/>
          <w:lang w:eastAsia="da-DK"/>
        </w:rPr>
        <w:lastRenderedPageBreak/>
        <w:t>C. Status på den gamle uddannelsesordning</w:t>
      </w:r>
    </w:p>
    <w:p w14:paraId="1CC92724" w14:textId="77777777" w:rsidR="008B1310" w:rsidRPr="000560CE" w:rsidRDefault="008B1310" w:rsidP="004536A8">
      <w:pPr>
        <w:ind w:left="284"/>
        <w:rPr>
          <w:color w:val="000000"/>
          <w:szCs w:val="18"/>
          <w:lang w:eastAsia="da-DK"/>
        </w:rPr>
      </w:pPr>
      <w:r w:rsidRPr="000560CE">
        <w:rPr>
          <w:color w:val="000000"/>
          <w:szCs w:val="18"/>
          <w:lang w:eastAsia="da-DK"/>
        </w:rPr>
        <w:t>EC32-05 afslutter hovedforløbet i indeværende uge. Herefter resterer der kun tre H5-hold på den gamle uddannelsesordning, før denne er fuldt udfaset.</w:t>
      </w:r>
    </w:p>
    <w:p w14:paraId="6BEF56E2" w14:textId="77777777" w:rsidR="008B1310" w:rsidRDefault="008B1310" w:rsidP="004536A8">
      <w:pPr>
        <w:ind w:left="284"/>
        <w:rPr>
          <w:b/>
          <w:bCs/>
          <w:color w:val="000000"/>
          <w:szCs w:val="18"/>
          <w:lang w:eastAsia="da-DK"/>
        </w:rPr>
      </w:pPr>
    </w:p>
    <w:p w14:paraId="57E50EE4" w14:textId="77777777" w:rsidR="008B1310" w:rsidRPr="000560CE" w:rsidRDefault="008B1310" w:rsidP="004536A8">
      <w:pPr>
        <w:ind w:left="284"/>
        <w:rPr>
          <w:color w:val="000000"/>
          <w:szCs w:val="18"/>
          <w:lang w:eastAsia="da-DK"/>
        </w:rPr>
      </w:pPr>
      <w:r w:rsidRPr="000560CE">
        <w:rPr>
          <w:b/>
          <w:bCs/>
          <w:color w:val="000000"/>
          <w:szCs w:val="18"/>
          <w:lang w:eastAsia="da-DK"/>
        </w:rPr>
        <w:t>D. Status på B2-uddannelsen</w:t>
      </w:r>
    </w:p>
    <w:p w14:paraId="09792529" w14:textId="34B93EEA" w:rsidR="008B1310" w:rsidRPr="000560CE" w:rsidRDefault="008B1310" w:rsidP="004536A8">
      <w:pPr>
        <w:ind w:left="284"/>
        <w:rPr>
          <w:color w:val="000000"/>
          <w:szCs w:val="18"/>
          <w:lang w:eastAsia="da-DK"/>
        </w:rPr>
      </w:pPr>
      <w:r w:rsidRPr="000560CE">
        <w:rPr>
          <w:color w:val="000000"/>
          <w:szCs w:val="18"/>
          <w:lang w:eastAsia="da-DK"/>
        </w:rPr>
        <w:t>En betydelig del af eleverne fra EC32-05 forventes at fortsætte på B2-uddannelsen. Der er på nuværende tidspunkt 1</w:t>
      </w:r>
      <w:r w:rsidR="00633884">
        <w:rPr>
          <w:color w:val="000000"/>
          <w:szCs w:val="18"/>
          <w:lang w:eastAsia="da-DK"/>
        </w:rPr>
        <w:t>8</w:t>
      </w:r>
      <w:r w:rsidRPr="000560CE">
        <w:rPr>
          <w:color w:val="000000"/>
          <w:szCs w:val="18"/>
          <w:lang w:eastAsia="da-DK"/>
        </w:rPr>
        <w:t xml:space="preserve"> bekræftede deltagere, hvilket gør det til et forholdsvis stort hold. Skolen ser positivt på opstarten.</w:t>
      </w:r>
    </w:p>
    <w:p w14:paraId="079351B1" w14:textId="77777777" w:rsidR="008B1310" w:rsidRDefault="008B1310" w:rsidP="004536A8">
      <w:pPr>
        <w:ind w:left="284"/>
        <w:rPr>
          <w:b/>
          <w:bCs/>
          <w:color w:val="000000"/>
          <w:szCs w:val="18"/>
          <w:lang w:eastAsia="da-DK"/>
        </w:rPr>
      </w:pPr>
    </w:p>
    <w:p w14:paraId="39B1A4D4" w14:textId="77777777" w:rsidR="008B1310" w:rsidRDefault="008B1310" w:rsidP="004536A8">
      <w:pPr>
        <w:ind w:left="284"/>
        <w:rPr>
          <w:b/>
          <w:bCs/>
          <w:color w:val="000000"/>
          <w:szCs w:val="18"/>
          <w:lang w:eastAsia="da-DK"/>
        </w:rPr>
      </w:pPr>
      <w:r>
        <w:rPr>
          <w:b/>
          <w:bCs/>
          <w:color w:val="000000"/>
          <w:szCs w:val="18"/>
          <w:lang w:eastAsia="da-DK"/>
        </w:rPr>
        <w:t>E. Nyt modul B1.E (M18)</w:t>
      </w:r>
    </w:p>
    <w:p w14:paraId="6F0D3553" w14:textId="77777777" w:rsidR="008B1310" w:rsidRPr="00D630FB" w:rsidRDefault="008B1310" w:rsidP="004536A8">
      <w:pPr>
        <w:ind w:left="284"/>
        <w:rPr>
          <w:color w:val="000000"/>
          <w:szCs w:val="18"/>
          <w:lang w:eastAsia="da-DK"/>
        </w:rPr>
      </w:pPr>
      <w:r>
        <w:rPr>
          <w:color w:val="000000"/>
          <w:szCs w:val="18"/>
          <w:lang w:eastAsia="da-DK"/>
        </w:rPr>
        <w:t xml:space="preserve">Skolen er så småt gået i gang med se ind i kommende M18. Der skal skrive en manual og nye praksisser påbegyndes. </w:t>
      </w:r>
    </w:p>
    <w:p w14:paraId="68C3A8F6" w14:textId="77777777" w:rsidR="008B1310" w:rsidRDefault="008B1310" w:rsidP="004536A8">
      <w:pPr>
        <w:ind w:left="284"/>
        <w:rPr>
          <w:b/>
          <w:bCs/>
          <w:color w:val="000000"/>
          <w:szCs w:val="18"/>
          <w:lang w:eastAsia="da-DK"/>
        </w:rPr>
      </w:pPr>
    </w:p>
    <w:p w14:paraId="3535D04A" w14:textId="77777777" w:rsidR="008B1310" w:rsidRPr="000560CE" w:rsidRDefault="008B1310" w:rsidP="004536A8">
      <w:pPr>
        <w:ind w:left="284"/>
        <w:rPr>
          <w:color w:val="000000"/>
          <w:szCs w:val="18"/>
          <w:lang w:eastAsia="da-DK"/>
        </w:rPr>
      </w:pPr>
      <w:r>
        <w:rPr>
          <w:b/>
          <w:bCs/>
          <w:color w:val="000000"/>
          <w:szCs w:val="18"/>
          <w:lang w:eastAsia="da-DK"/>
        </w:rPr>
        <w:t>F</w:t>
      </w:r>
      <w:r w:rsidRPr="000560CE">
        <w:rPr>
          <w:b/>
          <w:bCs/>
          <w:color w:val="000000"/>
          <w:szCs w:val="18"/>
          <w:lang w:eastAsia="da-DK"/>
        </w:rPr>
        <w:t>. Personalesituation</w:t>
      </w:r>
    </w:p>
    <w:p w14:paraId="6C848870" w14:textId="77777777" w:rsidR="008B1310" w:rsidRPr="000560CE" w:rsidRDefault="008B1310" w:rsidP="004536A8">
      <w:pPr>
        <w:ind w:left="284"/>
        <w:rPr>
          <w:color w:val="000000"/>
          <w:szCs w:val="18"/>
          <w:lang w:eastAsia="da-DK"/>
        </w:rPr>
      </w:pPr>
      <w:r w:rsidRPr="000560CE">
        <w:rPr>
          <w:color w:val="000000"/>
          <w:szCs w:val="18"/>
          <w:lang w:eastAsia="da-DK"/>
        </w:rPr>
        <w:t>Skolen har haft den glædelige mulighed at få Martin Bernsen tilbage i organisationen efter hans periode i FMI.</w:t>
      </w:r>
    </w:p>
    <w:p w14:paraId="33731D8F" w14:textId="77777777" w:rsidR="008B1310" w:rsidRPr="000560CE" w:rsidRDefault="008B1310" w:rsidP="004536A8">
      <w:pPr>
        <w:ind w:left="284"/>
        <w:rPr>
          <w:color w:val="000000"/>
          <w:szCs w:val="18"/>
          <w:lang w:eastAsia="da-DK"/>
        </w:rPr>
      </w:pPr>
      <w:r w:rsidRPr="000560CE">
        <w:rPr>
          <w:color w:val="000000"/>
          <w:szCs w:val="18"/>
          <w:lang w:eastAsia="da-DK"/>
        </w:rPr>
        <w:t>Samtidig har medarbejdergruppen været hårdt ramt af sygdom i den seneste periode, herunder tilfælde med blodprop i lungerne, blodprop i hjernen og hjerteproblemer.</w:t>
      </w:r>
    </w:p>
    <w:p w14:paraId="6241CDF0" w14:textId="77777777" w:rsidR="008B1310" w:rsidRPr="000560CE" w:rsidRDefault="008B1310" w:rsidP="004536A8">
      <w:pPr>
        <w:ind w:left="284"/>
        <w:rPr>
          <w:color w:val="000000"/>
          <w:szCs w:val="18"/>
          <w:lang w:eastAsia="da-DK"/>
        </w:rPr>
      </w:pPr>
      <w:r w:rsidRPr="000560CE">
        <w:rPr>
          <w:color w:val="000000"/>
          <w:szCs w:val="18"/>
          <w:lang w:eastAsia="da-DK"/>
        </w:rPr>
        <w:t>Det blev orienteret, at medarbejdergruppen generelt er præget af mange års omfattende udviklingsarbejde. Gennem de seneste cirka 12 år har uddannelsen været genstand for løbende reformer og strukturelle ændringer, hvilket har medført et betydeligt udviklingspres. Medarbejderne er fortsat engagerede og motiverede, men der er et tydeligt ønske om større stabilitet, så fokus i højere grad kan flyttes fra udvikling af uddannelsesstrukturer til udvikling af undervisningspraksis og kvalitet i undervisningen.</w:t>
      </w:r>
    </w:p>
    <w:p w14:paraId="1A03566C" w14:textId="77777777" w:rsidR="0053698E" w:rsidRPr="0053698E" w:rsidRDefault="0053698E" w:rsidP="0053698E">
      <w:pPr>
        <w:rPr>
          <w:b/>
          <w:szCs w:val="18"/>
          <w:u w:val="single"/>
        </w:rPr>
      </w:pPr>
    </w:p>
    <w:p w14:paraId="044B97D7" w14:textId="664A7DE1" w:rsidR="0053698E" w:rsidRPr="0053698E" w:rsidRDefault="006E58A4" w:rsidP="006E58A4">
      <w:pPr>
        <w:rPr>
          <w:b/>
          <w:bCs/>
          <w:szCs w:val="18"/>
          <w:u w:val="single"/>
        </w:rPr>
      </w:pPr>
      <w:r>
        <w:rPr>
          <w:b/>
          <w:szCs w:val="18"/>
          <w:u w:val="single"/>
        </w:rPr>
        <w:t>6.</w:t>
      </w:r>
      <w:r w:rsidR="0053698E" w:rsidRPr="0053698E">
        <w:rPr>
          <w:b/>
          <w:szCs w:val="18"/>
          <w:u w:val="single"/>
        </w:rPr>
        <w:t xml:space="preserve"> </w:t>
      </w:r>
      <w:r w:rsidR="0053698E" w:rsidRPr="0053698E">
        <w:rPr>
          <w:b/>
          <w:bCs/>
          <w:szCs w:val="18"/>
          <w:u w:val="single"/>
        </w:rPr>
        <w:t>Nyt Punkt til dagsordenen: Info fra Lærlingerådsformanden</w:t>
      </w:r>
    </w:p>
    <w:p w14:paraId="40D53A2F" w14:textId="77777777" w:rsidR="00EB23F1" w:rsidRDefault="00EB23F1" w:rsidP="00A47656">
      <w:pPr>
        <w:ind w:left="502"/>
        <w:rPr>
          <w:b/>
          <w:bCs/>
          <w:color w:val="000000"/>
          <w:szCs w:val="18"/>
          <w:lang w:eastAsia="da-DK"/>
        </w:rPr>
      </w:pPr>
    </w:p>
    <w:p w14:paraId="2F52046C" w14:textId="1733FF48" w:rsidR="00A47656" w:rsidRPr="000560CE" w:rsidRDefault="00A47656" w:rsidP="00324FEB">
      <w:pPr>
        <w:ind w:left="284"/>
        <w:rPr>
          <w:color w:val="000000"/>
          <w:szCs w:val="18"/>
          <w:lang w:eastAsia="da-DK"/>
        </w:rPr>
      </w:pPr>
      <w:r w:rsidRPr="000560CE">
        <w:rPr>
          <w:b/>
          <w:bCs/>
          <w:color w:val="000000"/>
          <w:szCs w:val="18"/>
          <w:lang w:eastAsia="da-DK"/>
        </w:rPr>
        <w:t>Siden sidst</w:t>
      </w:r>
      <w:r w:rsidRPr="000560CE">
        <w:rPr>
          <w:color w:val="000000"/>
          <w:szCs w:val="18"/>
          <w:lang w:eastAsia="da-DK"/>
        </w:rPr>
        <w:t>:</w:t>
      </w:r>
    </w:p>
    <w:p w14:paraId="7880720E" w14:textId="26F82206" w:rsidR="00A47656" w:rsidRPr="000560CE" w:rsidRDefault="00A47656" w:rsidP="004536A8">
      <w:pPr>
        <w:pStyle w:val="Listeafsnit"/>
        <w:ind w:left="284"/>
        <w:rPr>
          <w:color w:val="000000"/>
          <w:szCs w:val="18"/>
          <w:lang w:eastAsia="da-DK"/>
        </w:rPr>
      </w:pPr>
      <w:r w:rsidRPr="00172E73">
        <w:rPr>
          <w:color w:val="000000"/>
          <w:szCs w:val="18"/>
          <w:lang w:eastAsia="da-DK"/>
        </w:rPr>
        <w:t>Lærlingerådsformanden</w:t>
      </w:r>
      <w:r w:rsidRPr="000560CE">
        <w:rPr>
          <w:color w:val="000000"/>
          <w:szCs w:val="18"/>
          <w:lang w:eastAsia="da-DK"/>
        </w:rPr>
        <w:t xml:space="preserve"> </w:t>
      </w:r>
      <w:r>
        <w:rPr>
          <w:color w:val="000000"/>
          <w:szCs w:val="18"/>
          <w:lang w:eastAsia="da-DK"/>
        </w:rPr>
        <w:t>har v</w:t>
      </w:r>
      <w:r w:rsidRPr="000560CE">
        <w:rPr>
          <w:color w:val="000000"/>
          <w:szCs w:val="18"/>
          <w:lang w:eastAsia="da-DK"/>
        </w:rPr>
        <w:t>æret rundt i de sidste klasser og der er nu valgt klasserepræsentanter fra alle hold som har haft interesse. Dvs</w:t>
      </w:r>
      <w:r w:rsidR="00EB23F1">
        <w:rPr>
          <w:color w:val="000000"/>
          <w:szCs w:val="18"/>
          <w:lang w:eastAsia="da-DK"/>
        </w:rPr>
        <w:t>.</w:t>
      </w:r>
      <w:r w:rsidRPr="000560CE">
        <w:rPr>
          <w:color w:val="000000"/>
          <w:szCs w:val="18"/>
          <w:lang w:eastAsia="da-DK"/>
        </w:rPr>
        <w:t xml:space="preserve"> 8 medlemmer af rådet. Afholdt 2 møder siden etableringen.</w:t>
      </w:r>
    </w:p>
    <w:p w14:paraId="7CEBD2C8" w14:textId="77777777" w:rsidR="00EB23F1" w:rsidRDefault="00EB23F1" w:rsidP="004536A8">
      <w:pPr>
        <w:ind w:left="284"/>
        <w:rPr>
          <w:b/>
          <w:bCs/>
          <w:color w:val="000000"/>
          <w:szCs w:val="18"/>
          <w:lang w:eastAsia="da-DK"/>
        </w:rPr>
      </w:pPr>
    </w:p>
    <w:p w14:paraId="72A48695" w14:textId="4F25EC6C" w:rsidR="00A47656" w:rsidRPr="000560CE" w:rsidRDefault="00A47656" w:rsidP="00324FEB">
      <w:pPr>
        <w:ind w:left="284"/>
        <w:rPr>
          <w:b/>
          <w:bCs/>
          <w:color w:val="000000"/>
          <w:szCs w:val="18"/>
          <w:lang w:eastAsia="da-DK"/>
        </w:rPr>
      </w:pPr>
      <w:r w:rsidRPr="000560CE">
        <w:rPr>
          <w:b/>
          <w:bCs/>
          <w:color w:val="000000"/>
          <w:szCs w:val="18"/>
          <w:lang w:eastAsia="da-DK"/>
        </w:rPr>
        <w:t>Initiativer:</w:t>
      </w:r>
    </w:p>
    <w:p w14:paraId="2840571D" w14:textId="619D773A" w:rsidR="00A47656" w:rsidRDefault="00A47656" w:rsidP="004536A8">
      <w:pPr>
        <w:pStyle w:val="Listeafsnit"/>
        <w:ind w:left="284"/>
        <w:rPr>
          <w:color w:val="000000"/>
          <w:szCs w:val="18"/>
          <w:lang w:eastAsia="da-DK"/>
        </w:rPr>
      </w:pPr>
      <w:r w:rsidRPr="000560CE">
        <w:rPr>
          <w:color w:val="000000"/>
          <w:szCs w:val="18"/>
          <w:lang w:eastAsia="da-DK"/>
        </w:rPr>
        <w:t xml:space="preserve">Pilotprojekt (!) med afholdelse af lærlingearrangement i forbindelse med flyshows. Konkret </w:t>
      </w:r>
      <w:r w:rsidR="00FD36C7" w:rsidRPr="000560CE">
        <w:rPr>
          <w:color w:val="000000"/>
          <w:szCs w:val="18"/>
          <w:lang w:eastAsia="da-DK"/>
        </w:rPr>
        <w:t>ift.</w:t>
      </w:r>
      <w:r w:rsidRPr="000560CE">
        <w:rPr>
          <w:color w:val="000000"/>
          <w:szCs w:val="18"/>
          <w:lang w:eastAsia="da-DK"/>
        </w:rPr>
        <w:t xml:space="preserve"> Store</w:t>
      </w:r>
      <w:r w:rsidR="00DA5023">
        <w:rPr>
          <w:color w:val="000000"/>
          <w:szCs w:val="18"/>
          <w:lang w:eastAsia="da-DK"/>
        </w:rPr>
        <w:t xml:space="preserve"> </w:t>
      </w:r>
      <w:r w:rsidRPr="000560CE">
        <w:rPr>
          <w:color w:val="000000"/>
          <w:szCs w:val="18"/>
          <w:lang w:eastAsia="da-DK"/>
        </w:rPr>
        <w:t xml:space="preserve">flyvedag i Værløse. Umiddelbart vel modtaget, men har aldrig prøvet det før. Organiseringen er i gang (frivillige, telt, bus </w:t>
      </w:r>
      <w:r w:rsidR="00DA5023" w:rsidRPr="000560CE">
        <w:rPr>
          <w:color w:val="000000"/>
          <w:szCs w:val="18"/>
          <w:lang w:eastAsia="da-DK"/>
        </w:rPr>
        <w:t>osv.</w:t>
      </w:r>
      <w:r w:rsidRPr="000560CE">
        <w:rPr>
          <w:color w:val="000000"/>
          <w:szCs w:val="18"/>
          <w:lang w:eastAsia="da-DK"/>
        </w:rPr>
        <w:t xml:space="preserve">). </w:t>
      </w:r>
    </w:p>
    <w:p w14:paraId="45FCB9A3" w14:textId="77777777" w:rsidR="004536A8" w:rsidRDefault="004536A8" w:rsidP="004536A8">
      <w:pPr>
        <w:pStyle w:val="Listeafsnit"/>
        <w:ind w:left="284"/>
        <w:rPr>
          <w:color w:val="000000"/>
          <w:szCs w:val="18"/>
          <w:lang w:eastAsia="da-DK"/>
        </w:rPr>
      </w:pPr>
    </w:p>
    <w:p w14:paraId="475AAEBA" w14:textId="15890BF7" w:rsidR="00A47656" w:rsidRDefault="00A47656" w:rsidP="004536A8">
      <w:pPr>
        <w:pStyle w:val="Listeafsnit"/>
        <w:ind w:left="284"/>
        <w:rPr>
          <w:color w:val="000000"/>
          <w:szCs w:val="18"/>
          <w:lang w:eastAsia="da-DK"/>
        </w:rPr>
      </w:pPr>
      <w:r w:rsidRPr="000560CE">
        <w:rPr>
          <w:color w:val="000000"/>
          <w:szCs w:val="18"/>
          <w:lang w:eastAsia="da-DK"/>
        </w:rPr>
        <w:t xml:space="preserve">Bowlingtur på tværs af hold </w:t>
      </w:r>
      <w:r w:rsidR="0012717F">
        <w:rPr>
          <w:color w:val="000000"/>
          <w:szCs w:val="18"/>
          <w:lang w:eastAsia="da-DK"/>
        </w:rPr>
        <w:t>i</w:t>
      </w:r>
      <w:r w:rsidRPr="000560CE">
        <w:rPr>
          <w:color w:val="000000"/>
          <w:szCs w:val="18"/>
          <w:lang w:eastAsia="da-DK"/>
        </w:rPr>
        <w:t xml:space="preserve"> Valby Big Bowl så det er tæt på Skolehjemmet. Til afholdelse 19. sept.</w:t>
      </w:r>
    </w:p>
    <w:p w14:paraId="0CDE7104" w14:textId="77777777" w:rsidR="004536A8" w:rsidRDefault="004536A8" w:rsidP="004536A8">
      <w:pPr>
        <w:pStyle w:val="Listeafsnit"/>
        <w:ind w:left="284"/>
        <w:rPr>
          <w:color w:val="000000"/>
          <w:szCs w:val="18"/>
          <w:lang w:eastAsia="da-DK"/>
        </w:rPr>
      </w:pPr>
    </w:p>
    <w:p w14:paraId="7CEE0270" w14:textId="77777777" w:rsidR="00A47656" w:rsidRPr="000560CE" w:rsidRDefault="00A47656" w:rsidP="004536A8">
      <w:pPr>
        <w:pStyle w:val="Listeafsnit"/>
        <w:ind w:left="284"/>
        <w:rPr>
          <w:color w:val="000000"/>
          <w:szCs w:val="18"/>
          <w:lang w:eastAsia="da-DK"/>
        </w:rPr>
      </w:pPr>
      <w:r w:rsidRPr="000560CE">
        <w:rPr>
          <w:color w:val="000000"/>
          <w:szCs w:val="18"/>
          <w:lang w:eastAsia="da-DK"/>
        </w:rPr>
        <w:t>Opstart af dialog mellem lærlingene, undervisere og ledelsen i forhold til muligheder og ideer til at få flere praktiske elementer til at understøtte og illustrere den teoretiske undervisning: værkstedsbrug, øvelser, cases, men også understøttende virksomhedsbesøg.</w:t>
      </w:r>
    </w:p>
    <w:p w14:paraId="5D550DDE" w14:textId="77777777" w:rsidR="007417B9" w:rsidRDefault="007417B9" w:rsidP="004536A8">
      <w:pPr>
        <w:ind w:left="284"/>
        <w:rPr>
          <w:bCs/>
          <w:szCs w:val="18"/>
        </w:rPr>
      </w:pPr>
    </w:p>
    <w:p w14:paraId="388E6ED2" w14:textId="16D60B4B" w:rsidR="0053698E" w:rsidRPr="0053698E" w:rsidRDefault="0053698E" w:rsidP="0053698E">
      <w:pPr>
        <w:rPr>
          <w:b/>
          <w:szCs w:val="18"/>
          <w:u w:val="single"/>
        </w:rPr>
      </w:pPr>
    </w:p>
    <w:p w14:paraId="4B3E4521" w14:textId="4FFDD2DF" w:rsidR="0053698E" w:rsidRDefault="006E58A4" w:rsidP="006E58A4">
      <w:pPr>
        <w:rPr>
          <w:b/>
          <w:bCs/>
          <w:szCs w:val="18"/>
          <w:u w:val="single"/>
        </w:rPr>
      </w:pPr>
      <w:r>
        <w:rPr>
          <w:b/>
          <w:bCs/>
          <w:szCs w:val="18"/>
          <w:u w:val="single"/>
        </w:rPr>
        <w:t xml:space="preserve">7. </w:t>
      </w:r>
      <w:r w:rsidR="0053698E" w:rsidRPr="006E58A4">
        <w:rPr>
          <w:b/>
          <w:bCs/>
          <w:szCs w:val="18"/>
          <w:u w:val="single"/>
        </w:rPr>
        <w:t xml:space="preserve">Kvalitetsopfølgning og status på investeringer </w:t>
      </w:r>
    </w:p>
    <w:p w14:paraId="50B32291" w14:textId="77777777" w:rsidR="00324FEB" w:rsidRDefault="00324FEB" w:rsidP="00324FEB">
      <w:pPr>
        <w:pStyle w:val="Listeafsnit"/>
        <w:ind w:left="284"/>
        <w:rPr>
          <w:rFonts w:ascii="Verdana" w:hAnsi="Verdana"/>
          <w:color w:val="000000"/>
          <w:sz w:val="18"/>
          <w:szCs w:val="18"/>
          <w:lang w:eastAsia="da-DK"/>
        </w:rPr>
      </w:pPr>
    </w:p>
    <w:p w14:paraId="2C253C21" w14:textId="0786929C" w:rsidR="0013705F" w:rsidRPr="006B65A1" w:rsidRDefault="0013705F" w:rsidP="00324FEB">
      <w:pPr>
        <w:pStyle w:val="Listeafsnit"/>
        <w:ind w:left="284"/>
        <w:rPr>
          <w:rFonts w:ascii="Verdana" w:hAnsi="Verdana"/>
          <w:color w:val="000000"/>
          <w:sz w:val="18"/>
          <w:szCs w:val="18"/>
          <w:lang w:eastAsia="da-DK"/>
        </w:rPr>
      </w:pPr>
      <w:r>
        <w:rPr>
          <w:rFonts w:ascii="Verdana" w:hAnsi="Verdana"/>
          <w:color w:val="000000"/>
          <w:sz w:val="18"/>
          <w:szCs w:val="18"/>
          <w:lang w:eastAsia="da-DK"/>
        </w:rPr>
        <w:t xml:space="preserve">Intet nyt i dette kvartal </w:t>
      </w:r>
    </w:p>
    <w:p w14:paraId="211B463F" w14:textId="77777777" w:rsidR="00F736E8" w:rsidRPr="006E58A4" w:rsidRDefault="00F736E8" w:rsidP="006E58A4">
      <w:pPr>
        <w:rPr>
          <w:b/>
          <w:bCs/>
          <w:szCs w:val="18"/>
          <w:u w:val="single"/>
        </w:rPr>
      </w:pPr>
    </w:p>
    <w:p w14:paraId="5A70835F" w14:textId="77777777" w:rsidR="0053698E" w:rsidRPr="0053698E" w:rsidRDefault="0053698E" w:rsidP="0084094D">
      <w:pPr>
        <w:tabs>
          <w:tab w:val="left" w:pos="284"/>
        </w:tabs>
        <w:ind w:hanging="850"/>
        <w:rPr>
          <w:b/>
          <w:szCs w:val="18"/>
          <w:u w:val="single"/>
        </w:rPr>
      </w:pPr>
    </w:p>
    <w:p w14:paraId="296CBD2A" w14:textId="0B394371" w:rsidR="0053698E" w:rsidRPr="00270C3D" w:rsidRDefault="00472CBC" w:rsidP="00270C3D">
      <w:pPr>
        <w:rPr>
          <w:b/>
          <w:szCs w:val="18"/>
          <w:u w:val="single"/>
        </w:rPr>
      </w:pPr>
      <w:r>
        <w:rPr>
          <w:b/>
          <w:szCs w:val="18"/>
          <w:u w:val="single"/>
        </w:rPr>
        <w:t xml:space="preserve">8. </w:t>
      </w:r>
      <w:r w:rsidR="0053698E" w:rsidRPr="00270C3D">
        <w:rPr>
          <w:b/>
          <w:szCs w:val="18"/>
          <w:u w:val="single"/>
        </w:rPr>
        <w:t>Behov for udvikling og revision af uddannelserne inden for udvalgets ansvarsområde</w:t>
      </w:r>
    </w:p>
    <w:p w14:paraId="2B653A21" w14:textId="77777777" w:rsidR="0012717F" w:rsidRDefault="0012717F" w:rsidP="00324FEB">
      <w:pPr>
        <w:ind w:left="284" w:right="-539"/>
        <w:rPr>
          <w:color w:val="000000"/>
          <w:szCs w:val="18"/>
          <w:lang w:eastAsia="da-DK"/>
        </w:rPr>
      </w:pPr>
    </w:p>
    <w:p w14:paraId="0E698F55" w14:textId="459CCCAF" w:rsidR="00A20532" w:rsidRPr="00112158" w:rsidRDefault="00A20532" w:rsidP="00324FEB">
      <w:pPr>
        <w:ind w:left="284" w:right="-539"/>
        <w:rPr>
          <w:color w:val="000000"/>
          <w:szCs w:val="18"/>
          <w:lang w:eastAsia="da-DK"/>
        </w:rPr>
      </w:pPr>
      <w:r w:rsidRPr="00112158">
        <w:rPr>
          <w:color w:val="000000"/>
          <w:szCs w:val="18"/>
          <w:lang w:eastAsia="da-DK"/>
        </w:rPr>
        <w:t>TEC Aviation har skærpet sin fraværsopfølgning i samarbejde med branchen. Virksomhederne er orienteret om den nye praksis, og eleverne modtager et informationsbrev fra skolen inden sommerferien. Ved 3 % registreret fravær indkaldes eleven til en trivselssamtale, og ved 5 % registreret fravær inddrages virksomheden i den videre opfølgning. Fravær over 10 % kan få betydning for elevens mulighed for at bestå skoleforløbet. Målet er at sikre tidlig indsats, høj trivsel og et tæt samarbejde mellem elev, virksomhed og skole.</w:t>
      </w:r>
    </w:p>
    <w:p w14:paraId="4BA1AC14" w14:textId="77777777" w:rsidR="0053698E" w:rsidRDefault="0053698E" w:rsidP="00324FEB">
      <w:pPr>
        <w:ind w:left="284"/>
        <w:rPr>
          <w:b/>
          <w:szCs w:val="18"/>
          <w:u w:val="single"/>
        </w:rPr>
      </w:pPr>
    </w:p>
    <w:p w14:paraId="3AC9E0E1" w14:textId="6573D4AF" w:rsidR="0012717F" w:rsidRDefault="0012717F">
      <w:pPr>
        <w:rPr>
          <w:b/>
          <w:szCs w:val="18"/>
          <w:u w:val="single"/>
        </w:rPr>
      </w:pPr>
      <w:r>
        <w:rPr>
          <w:b/>
          <w:szCs w:val="18"/>
          <w:u w:val="single"/>
        </w:rPr>
        <w:br w:type="page"/>
      </w:r>
    </w:p>
    <w:p w14:paraId="27B32F78" w14:textId="77777777" w:rsidR="00D4140C" w:rsidRPr="0053698E" w:rsidRDefault="00D4140C" w:rsidP="0053698E">
      <w:pPr>
        <w:rPr>
          <w:b/>
          <w:szCs w:val="18"/>
          <w:u w:val="single"/>
        </w:rPr>
      </w:pPr>
    </w:p>
    <w:p w14:paraId="14536179" w14:textId="26F92CF0" w:rsidR="0053698E" w:rsidRDefault="00472CBC" w:rsidP="00472CBC">
      <w:pPr>
        <w:rPr>
          <w:b/>
          <w:szCs w:val="18"/>
          <w:u w:val="single"/>
        </w:rPr>
      </w:pPr>
      <w:r>
        <w:rPr>
          <w:b/>
          <w:szCs w:val="18"/>
          <w:u w:val="single"/>
        </w:rPr>
        <w:t xml:space="preserve">9. </w:t>
      </w:r>
      <w:r w:rsidR="00C4316A" w:rsidRPr="00C4316A">
        <w:rPr>
          <w:b/>
          <w:szCs w:val="18"/>
          <w:u w:val="single"/>
        </w:rPr>
        <w:t>S</w:t>
      </w:r>
      <w:r w:rsidR="00C4316A" w:rsidRPr="0053698E">
        <w:rPr>
          <w:b/>
          <w:szCs w:val="18"/>
          <w:u w:val="single"/>
        </w:rPr>
        <w:t>kills og andre rekrutteringsaktiviteter</w:t>
      </w:r>
    </w:p>
    <w:p w14:paraId="1A1B2351" w14:textId="77777777" w:rsidR="00365C74" w:rsidRPr="0053698E" w:rsidRDefault="00365C74" w:rsidP="00472CBC">
      <w:pPr>
        <w:rPr>
          <w:b/>
          <w:szCs w:val="18"/>
          <w:u w:val="single"/>
        </w:rPr>
      </w:pPr>
    </w:p>
    <w:p w14:paraId="57B6B307" w14:textId="77777777" w:rsidR="00E97EF9" w:rsidRPr="000560CE" w:rsidRDefault="00E97EF9" w:rsidP="00324FEB">
      <w:pPr>
        <w:ind w:left="284"/>
        <w:rPr>
          <w:bCs/>
          <w:szCs w:val="18"/>
          <w:lang w:eastAsia="da-DK"/>
        </w:rPr>
      </w:pPr>
      <w:r w:rsidRPr="000560CE">
        <w:rPr>
          <w:bCs/>
          <w:szCs w:val="18"/>
          <w:lang w:eastAsia="da-DK"/>
        </w:rPr>
        <w:t>Skolen var repræsenteret ved årets Skills-arrangement. Det blev bemærket, at målgruppen ikke nødvendigvis matcher uddannelsens primære rekrutteringsgrundlag, men arrangementet vurderes fortsat at have værdi i forhold til synlighed og branding.</w:t>
      </w:r>
    </w:p>
    <w:p w14:paraId="4BADDF98" w14:textId="77777777" w:rsidR="00365C74" w:rsidRDefault="00365C74" w:rsidP="00324FEB">
      <w:pPr>
        <w:ind w:left="284"/>
        <w:rPr>
          <w:bCs/>
          <w:szCs w:val="18"/>
          <w:lang w:eastAsia="da-DK"/>
        </w:rPr>
      </w:pPr>
    </w:p>
    <w:p w14:paraId="16FEEC09" w14:textId="1E26A5A8" w:rsidR="00E97EF9" w:rsidRPr="000560CE" w:rsidRDefault="00E97EF9" w:rsidP="00324FEB">
      <w:pPr>
        <w:ind w:left="284"/>
        <w:rPr>
          <w:bCs/>
          <w:szCs w:val="18"/>
          <w:lang w:eastAsia="da-DK"/>
        </w:rPr>
      </w:pPr>
      <w:r w:rsidRPr="000560CE">
        <w:rPr>
          <w:bCs/>
          <w:szCs w:val="18"/>
          <w:lang w:eastAsia="da-DK"/>
        </w:rPr>
        <w:t>Derudover deltager skolen i følgende kommende rekrutteringsaktiviteter:</w:t>
      </w:r>
    </w:p>
    <w:p w14:paraId="7FE676F1" w14:textId="77777777" w:rsidR="00324FEB" w:rsidRDefault="00324FEB" w:rsidP="00324FEB">
      <w:pPr>
        <w:pStyle w:val="Listeafsnit"/>
        <w:ind w:left="284"/>
        <w:rPr>
          <w:bCs/>
          <w:szCs w:val="18"/>
          <w:lang w:eastAsia="da-DK"/>
        </w:rPr>
      </w:pPr>
    </w:p>
    <w:p w14:paraId="4CB1DC9A" w14:textId="68BEDEA9" w:rsidR="00E97EF9" w:rsidRDefault="00E97EF9" w:rsidP="00324FEB">
      <w:pPr>
        <w:pStyle w:val="Listeafsnit"/>
        <w:ind w:left="284"/>
        <w:rPr>
          <w:bCs/>
          <w:szCs w:val="18"/>
          <w:lang w:eastAsia="da-DK"/>
        </w:rPr>
      </w:pPr>
      <w:r w:rsidRPr="000560CE">
        <w:rPr>
          <w:bCs/>
          <w:szCs w:val="18"/>
          <w:lang w:eastAsia="da-DK"/>
        </w:rPr>
        <w:t>Store Flyvedag i Værløse den 8.</w:t>
      </w:r>
      <w:r w:rsidR="009646C7">
        <w:rPr>
          <w:bCs/>
          <w:szCs w:val="18"/>
          <w:lang w:eastAsia="da-DK"/>
        </w:rPr>
        <w:t xml:space="preserve"> &amp; </w:t>
      </w:r>
      <w:r w:rsidRPr="000560CE">
        <w:rPr>
          <w:bCs/>
          <w:szCs w:val="18"/>
          <w:lang w:eastAsia="da-DK"/>
        </w:rPr>
        <w:t xml:space="preserve">9. august 2026. </w:t>
      </w:r>
    </w:p>
    <w:p w14:paraId="5E68D6C9" w14:textId="77777777" w:rsidR="00E97EF9" w:rsidRPr="000560CE" w:rsidRDefault="00E97EF9" w:rsidP="00324FEB">
      <w:pPr>
        <w:pStyle w:val="Listeafsnit"/>
        <w:ind w:left="284"/>
        <w:rPr>
          <w:bCs/>
          <w:szCs w:val="18"/>
          <w:lang w:val="en-US" w:eastAsia="da-DK"/>
        </w:rPr>
      </w:pPr>
      <w:r w:rsidRPr="000560CE">
        <w:rPr>
          <w:bCs/>
          <w:szCs w:val="18"/>
          <w:lang w:val="en-US" w:eastAsia="da-DK"/>
        </w:rPr>
        <w:t>Danish Air Show i Aalborg den 13. september 2026</w:t>
      </w:r>
    </w:p>
    <w:p w14:paraId="3896DF60" w14:textId="77777777" w:rsidR="00D4140C" w:rsidRPr="00E97EF9" w:rsidRDefault="00D4140C" w:rsidP="00D4140C">
      <w:pPr>
        <w:rPr>
          <w:bCs/>
          <w:szCs w:val="18"/>
          <w:lang w:val="en-US"/>
        </w:rPr>
      </w:pPr>
    </w:p>
    <w:p w14:paraId="3E2576A0" w14:textId="77777777" w:rsidR="0053698E" w:rsidRPr="00E97EF9" w:rsidRDefault="0053698E" w:rsidP="0053698E">
      <w:pPr>
        <w:rPr>
          <w:bCs/>
          <w:szCs w:val="18"/>
          <w:u w:val="single"/>
          <w:lang w:val="en-US"/>
        </w:rPr>
      </w:pPr>
    </w:p>
    <w:p w14:paraId="3E44B290" w14:textId="2D4B286C" w:rsidR="0053698E" w:rsidRPr="0053698E" w:rsidRDefault="00B35BC3" w:rsidP="00B35BC3">
      <w:pPr>
        <w:rPr>
          <w:b/>
          <w:szCs w:val="18"/>
          <w:u w:val="single"/>
        </w:rPr>
      </w:pPr>
      <w:r>
        <w:rPr>
          <w:b/>
          <w:szCs w:val="18"/>
          <w:u w:val="single"/>
        </w:rPr>
        <w:t xml:space="preserve">10. </w:t>
      </w:r>
      <w:r w:rsidR="0053698E" w:rsidRPr="0053698E">
        <w:rPr>
          <w:b/>
          <w:szCs w:val="18"/>
          <w:u w:val="single"/>
        </w:rPr>
        <w:t>Eventuelle meddelelser</w:t>
      </w:r>
    </w:p>
    <w:p w14:paraId="6AAEC963" w14:textId="77777777" w:rsidR="00365C74" w:rsidRDefault="00365C74" w:rsidP="003725F4">
      <w:pPr>
        <w:ind w:left="502"/>
        <w:rPr>
          <w:color w:val="000000"/>
          <w:szCs w:val="18"/>
          <w:lang w:eastAsia="da-DK"/>
        </w:rPr>
      </w:pPr>
    </w:p>
    <w:p w14:paraId="2C03B869" w14:textId="6867A195" w:rsidR="003725F4" w:rsidRPr="000560CE" w:rsidRDefault="003725F4" w:rsidP="00324FEB">
      <w:pPr>
        <w:ind w:left="284"/>
        <w:rPr>
          <w:color w:val="000000"/>
          <w:szCs w:val="18"/>
          <w:lang w:eastAsia="da-DK"/>
        </w:rPr>
      </w:pPr>
      <w:r>
        <w:rPr>
          <w:color w:val="000000"/>
          <w:szCs w:val="18"/>
          <w:lang w:eastAsia="da-DK"/>
        </w:rPr>
        <w:t xml:space="preserve">På </w:t>
      </w:r>
      <w:r w:rsidRPr="000560CE">
        <w:rPr>
          <w:color w:val="000000"/>
          <w:szCs w:val="18"/>
          <w:lang w:eastAsia="da-DK"/>
        </w:rPr>
        <w:t xml:space="preserve">sidste LUU-møde </w:t>
      </w:r>
      <w:r>
        <w:rPr>
          <w:color w:val="000000"/>
          <w:szCs w:val="18"/>
          <w:lang w:eastAsia="da-DK"/>
        </w:rPr>
        <w:t>blev testbænke</w:t>
      </w:r>
      <w:r w:rsidRPr="000560CE">
        <w:rPr>
          <w:color w:val="000000"/>
          <w:szCs w:val="18"/>
          <w:lang w:eastAsia="da-DK"/>
        </w:rPr>
        <w:t xml:space="preserve"> omtalt</w:t>
      </w:r>
      <w:r>
        <w:rPr>
          <w:color w:val="000000"/>
          <w:szCs w:val="18"/>
          <w:lang w:eastAsia="da-DK"/>
        </w:rPr>
        <w:t xml:space="preserve"> af Rasmus. Testbænkene udvikles af </w:t>
      </w:r>
      <w:r w:rsidRPr="000560CE">
        <w:rPr>
          <w:color w:val="000000"/>
          <w:szCs w:val="18"/>
          <w:lang w:eastAsia="da-DK"/>
        </w:rPr>
        <w:t>Forsvaret</w:t>
      </w:r>
      <w:r>
        <w:rPr>
          <w:color w:val="000000"/>
          <w:szCs w:val="18"/>
          <w:lang w:eastAsia="da-DK"/>
        </w:rPr>
        <w:t xml:space="preserve"> og sælge til aviation. Rasmus havde ingen opfølgning, men ville få det næste gang. Desuden var det formentlig sidste gang Rasmus skulle deltage. Han vil tilsikre at den nye deltager kommer med. Enten alene eller med Rasmus</w:t>
      </w:r>
    </w:p>
    <w:p w14:paraId="536DDCAB" w14:textId="77777777" w:rsidR="002A3132" w:rsidRDefault="002A3132" w:rsidP="00424D15">
      <w:pPr>
        <w:ind w:left="284"/>
        <w:rPr>
          <w:bCs/>
          <w:szCs w:val="18"/>
        </w:rPr>
      </w:pPr>
    </w:p>
    <w:p w14:paraId="15688EA1" w14:textId="582F3268" w:rsidR="0053698E" w:rsidRPr="005030AE" w:rsidRDefault="005030AE" w:rsidP="005030AE">
      <w:pPr>
        <w:rPr>
          <w:b/>
          <w:szCs w:val="18"/>
          <w:u w:val="single"/>
        </w:rPr>
      </w:pPr>
      <w:r>
        <w:rPr>
          <w:b/>
          <w:szCs w:val="18"/>
          <w:u w:val="single"/>
        </w:rPr>
        <w:t xml:space="preserve">11. </w:t>
      </w:r>
      <w:r w:rsidR="0053698E" w:rsidRPr="005030AE">
        <w:rPr>
          <w:b/>
          <w:szCs w:val="18"/>
          <w:u w:val="single"/>
        </w:rPr>
        <w:t>Tid og sted for næste møde</w:t>
      </w:r>
    </w:p>
    <w:p w14:paraId="1A729EF9" w14:textId="77777777" w:rsidR="00F736E8" w:rsidRDefault="00F736E8" w:rsidP="00424D15">
      <w:pPr>
        <w:ind w:left="284"/>
        <w:rPr>
          <w:bCs/>
          <w:szCs w:val="18"/>
        </w:rPr>
      </w:pPr>
    </w:p>
    <w:p w14:paraId="2B1383AE" w14:textId="120E3020" w:rsidR="00997B34" w:rsidRPr="007069B3" w:rsidRDefault="00575CEA" w:rsidP="00424D15">
      <w:pPr>
        <w:ind w:left="284"/>
        <w:rPr>
          <w:bCs/>
          <w:szCs w:val="18"/>
          <w:lang w:eastAsia="da-DK"/>
        </w:rPr>
      </w:pPr>
      <w:r w:rsidRPr="007069B3">
        <w:rPr>
          <w:bCs/>
          <w:szCs w:val="18"/>
        </w:rPr>
        <w:t>Hos TEC den</w:t>
      </w:r>
      <w:r w:rsidR="007069B3" w:rsidRPr="007069B3">
        <w:rPr>
          <w:bCs/>
          <w:szCs w:val="18"/>
        </w:rPr>
        <w:t xml:space="preserve"> </w:t>
      </w:r>
      <w:r w:rsidR="003725F4">
        <w:rPr>
          <w:bCs/>
          <w:szCs w:val="18"/>
        </w:rPr>
        <w:t>24. september 2026 kl. 10.00</w:t>
      </w:r>
    </w:p>
    <w:p w14:paraId="5B33221D" w14:textId="26AF8660" w:rsidR="00575CEA" w:rsidRPr="0053698E" w:rsidRDefault="00575CEA" w:rsidP="00424D15">
      <w:pPr>
        <w:ind w:left="284"/>
        <w:rPr>
          <w:b/>
          <w:szCs w:val="18"/>
        </w:rPr>
      </w:pPr>
    </w:p>
    <w:p w14:paraId="6734616C" w14:textId="77777777" w:rsidR="0053698E" w:rsidRPr="0053698E" w:rsidRDefault="0053698E" w:rsidP="0053698E">
      <w:pPr>
        <w:rPr>
          <w:b/>
          <w:szCs w:val="18"/>
          <w:u w:val="single"/>
        </w:rPr>
      </w:pPr>
    </w:p>
    <w:p w14:paraId="5F8A4925" w14:textId="79321380" w:rsidR="0053698E" w:rsidRPr="005030AE" w:rsidRDefault="007069B3" w:rsidP="007069B3">
      <w:pPr>
        <w:rPr>
          <w:b/>
          <w:szCs w:val="18"/>
          <w:u w:val="single"/>
        </w:rPr>
      </w:pPr>
      <w:r>
        <w:rPr>
          <w:b/>
          <w:szCs w:val="18"/>
          <w:u w:val="single"/>
        </w:rPr>
        <w:t xml:space="preserve">12. </w:t>
      </w:r>
      <w:r w:rsidR="0053698E" w:rsidRPr="005030AE">
        <w:rPr>
          <w:b/>
          <w:szCs w:val="18"/>
          <w:u w:val="single"/>
        </w:rPr>
        <w:t xml:space="preserve">Befordringsskema udfyldes af repræsentanter udpeget af Dansk Metal </w:t>
      </w:r>
    </w:p>
    <w:p w14:paraId="2DA5852B" w14:textId="77777777" w:rsidR="00F736E8" w:rsidRDefault="00F736E8" w:rsidP="00424D15">
      <w:pPr>
        <w:pStyle w:val="Listeafsnit"/>
        <w:tabs>
          <w:tab w:val="left" w:pos="4196"/>
          <w:tab w:val="left" w:pos="7881"/>
        </w:tabs>
        <w:ind w:left="284"/>
        <w:outlineLvl w:val="0"/>
        <w:rPr>
          <w:rFonts w:ascii="Verdana" w:hAnsi="Verdana"/>
          <w:sz w:val="18"/>
          <w:szCs w:val="18"/>
        </w:rPr>
      </w:pPr>
    </w:p>
    <w:p w14:paraId="145CCE5B" w14:textId="50F7BAD0" w:rsidR="006458A6" w:rsidRPr="00925257" w:rsidRDefault="006458A6" w:rsidP="00424D15">
      <w:pPr>
        <w:pStyle w:val="Listeafsnit"/>
        <w:tabs>
          <w:tab w:val="left" w:pos="4196"/>
          <w:tab w:val="left" w:pos="7881"/>
        </w:tabs>
        <w:ind w:left="284"/>
        <w:outlineLvl w:val="0"/>
        <w:rPr>
          <w:rFonts w:ascii="Verdana" w:hAnsi="Verdana"/>
          <w:sz w:val="18"/>
          <w:szCs w:val="18"/>
        </w:rPr>
      </w:pPr>
      <w:r w:rsidRPr="00925257">
        <w:rPr>
          <w:rFonts w:ascii="Verdana" w:hAnsi="Verdana"/>
          <w:sz w:val="18"/>
          <w:szCs w:val="18"/>
        </w:rPr>
        <w:t xml:space="preserve">Skema blev </w:t>
      </w:r>
      <w:r w:rsidR="008C56AD">
        <w:rPr>
          <w:rFonts w:ascii="Verdana" w:hAnsi="Verdana"/>
          <w:sz w:val="18"/>
          <w:szCs w:val="18"/>
        </w:rPr>
        <w:t xml:space="preserve">udfyldt og er sendt til </w:t>
      </w:r>
      <w:r w:rsidR="004B0540">
        <w:rPr>
          <w:rFonts w:ascii="Verdana" w:hAnsi="Verdana"/>
          <w:sz w:val="18"/>
          <w:szCs w:val="18"/>
        </w:rPr>
        <w:t>Dansk Metal</w:t>
      </w:r>
      <w:r w:rsidR="006B4C2D">
        <w:rPr>
          <w:rFonts w:ascii="Verdana" w:hAnsi="Verdana"/>
          <w:sz w:val="18"/>
          <w:szCs w:val="18"/>
        </w:rPr>
        <w:t>,</w:t>
      </w:r>
      <w:r w:rsidR="004B0540">
        <w:rPr>
          <w:rFonts w:ascii="Verdana" w:hAnsi="Verdana"/>
          <w:sz w:val="18"/>
          <w:szCs w:val="18"/>
        </w:rPr>
        <w:t xml:space="preserve"> Uddannelses- og IKT-sekre</w:t>
      </w:r>
      <w:r w:rsidR="006B4C2D">
        <w:rPr>
          <w:rFonts w:ascii="Verdana" w:hAnsi="Verdana"/>
          <w:sz w:val="18"/>
          <w:szCs w:val="18"/>
        </w:rPr>
        <w:t>tariat</w:t>
      </w:r>
      <w:r>
        <w:rPr>
          <w:rFonts w:ascii="Verdana" w:hAnsi="Verdana"/>
          <w:sz w:val="18"/>
          <w:szCs w:val="18"/>
        </w:rPr>
        <w:t xml:space="preserve">. </w:t>
      </w:r>
    </w:p>
    <w:p w14:paraId="435F39D1" w14:textId="77777777" w:rsidR="00BE3A96" w:rsidRDefault="00BE3A96" w:rsidP="005C2BD3">
      <w:pPr>
        <w:rPr>
          <w:b/>
          <w:szCs w:val="18"/>
          <w:u w:val="single"/>
        </w:rPr>
      </w:pPr>
    </w:p>
    <w:p w14:paraId="4295EF32" w14:textId="77777777" w:rsidR="00BE3A96" w:rsidRPr="009B7F02" w:rsidRDefault="00BE3A96" w:rsidP="005C2BD3">
      <w:pPr>
        <w:rPr>
          <w:b/>
          <w:szCs w:val="18"/>
          <w:u w:val="single"/>
        </w:rPr>
      </w:pPr>
    </w:p>
    <w:p w14:paraId="4CB51794" w14:textId="77777777" w:rsidR="00082BFE" w:rsidRPr="00925257" w:rsidRDefault="00082BFE" w:rsidP="00082BFE">
      <w:pPr>
        <w:tabs>
          <w:tab w:val="left" w:pos="851"/>
        </w:tabs>
        <w:rPr>
          <w:rFonts w:cs="Calibri"/>
          <w:szCs w:val="18"/>
        </w:rPr>
      </w:pPr>
      <w:r w:rsidRPr="00925257">
        <w:rPr>
          <w:rFonts w:cs="Calibri"/>
          <w:szCs w:val="18"/>
        </w:rPr>
        <w:t>Det Lokale Uddannelsesudvalg for flymekanikerområdet på TEC</w:t>
      </w:r>
    </w:p>
    <w:p w14:paraId="5A566719" w14:textId="77777777" w:rsidR="00082BFE" w:rsidRPr="00925257" w:rsidRDefault="00082BFE" w:rsidP="00082BFE">
      <w:pPr>
        <w:tabs>
          <w:tab w:val="left" w:pos="851"/>
        </w:tabs>
        <w:rPr>
          <w:rFonts w:cs="Calibri"/>
          <w:szCs w:val="18"/>
        </w:rPr>
      </w:pPr>
      <w:r w:rsidRPr="00925257">
        <w:rPr>
          <w:rFonts w:cs="Calibri"/>
          <w:szCs w:val="18"/>
        </w:rPr>
        <w:t xml:space="preserve">Stamholmen 215, 2650 Hvidovre </w:t>
      </w:r>
    </w:p>
    <w:p w14:paraId="041C4CA5" w14:textId="06C8BF81" w:rsidR="00082BFE" w:rsidRPr="00925257" w:rsidRDefault="00082BFE" w:rsidP="00B67D36">
      <w:pPr>
        <w:tabs>
          <w:tab w:val="left" w:pos="851"/>
        </w:tabs>
        <w:rPr>
          <w:rFonts w:cs="Calibri"/>
          <w:szCs w:val="18"/>
        </w:rPr>
      </w:pPr>
      <w:r w:rsidRPr="00925257">
        <w:rPr>
          <w:rFonts w:cs="Calibri"/>
          <w:szCs w:val="18"/>
        </w:rPr>
        <w:t xml:space="preserve">Formand </w:t>
      </w:r>
      <w:r w:rsidR="00BE3A96">
        <w:rPr>
          <w:rFonts w:cs="Calibri"/>
          <w:szCs w:val="18"/>
        </w:rPr>
        <w:t>Jens Sandal</w:t>
      </w:r>
    </w:p>
    <w:p w14:paraId="3A9E88BD" w14:textId="77777777" w:rsidR="002000F5" w:rsidRPr="00925257" w:rsidRDefault="002000F5" w:rsidP="00B67D36">
      <w:pPr>
        <w:tabs>
          <w:tab w:val="left" w:pos="851"/>
        </w:tabs>
        <w:rPr>
          <w:szCs w:val="18"/>
        </w:rPr>
      </w:pPr>
    </w:p>
    <w:sectPr w:rsidR="002000F5" w:rsidRPr="00925257" w:rsidSect="00444C52">
      <w:type w:val="continuous"/>
      <w:pgSz w:w="11906" w:h="16838"/>
      <w:pgMar w:top="1701" w:right="1134" w:bottom="1701" w:left="1134" w:header="708" w:footer="227" w:gutter="0"/>
      <w:cols w:space="708" w:equalWidth="0">
        <w:col w:w="9525" w:space="709"/>
      </w:cols>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A20F3" w14:textId="77777777" w:rsidR="00743DF9" w:rsidRDefault="00743DF9">
      <w:r>
        <w:separator/>
      </w:r>
    </w:p>
  </w:endnote>
  <w:endnote w:type="continuationSeparator" w:id="0">
    <w:p w14:paraId="78A99FE9" w14:textId="77777777" w:rsidR="00743DF9" w:rsidRDefault="00743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1443D" w14:textId="77777777" w:rsidR="00167DD6" w:rsidRDefault="00167DD6">
    <w:pPr>
      <w:pStyle w:val="Sidetekst"/>
      <w:tabs>
        <w:tab w:val="left" w:pos="7938"/>
      </w:tabs>
    </w:pPr>
    <w:r>
      <w:rPr>
        <w:sz w:val="10"/>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36CCC" w14:textId="77777777" w:rsidR="00743DF9" w:rsidRDefault="00743DF9">
      <w:r>
        <w:separator/>
      </w:r>
    </w:p>
  </w:footnote>
  <w:footnote w:type="continuationSeparator" w:id="0">
    <w:p w14:paraId="41A90C32" w14:textId="77777777" w:rsidR="00743DF9" w:rsidRDefault="00743D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F92ED" w14:textId="77777777" w:rsidR="00FC7F5A" w:rsidRPr="00492535" w:rsidRDefault="00FC7F5A" w:rsidP="00FC7F5A">
    <w:pPr>
      <w:pStyle w:val="Sidehoved"/>
    </w:pPr>
    <w:r w:rsidRPr="00492535">
      <w:rPr>
        <w:noProof/>
      </w:rPr>
      <w:drawing>
        <wp:anchor distT="0" distB="0" distL="114300" distR="114300" simplePos="0" relativeHeight="251661312" behindDoc="0" locked="1" layoutInCell="1" allowOverlap="1" wp14:anchorId="2D742E8B" wp14:editId="5D2A56ED">
          <wp:simplePos x="0" y="0"/>
          <wp:positionH relativeFrom="column">
            <wp:posOffset>-378460</wp:posOffset>
          </wp:positionH>
          <wp:positionV relativeFrom="page">
            <wp:posOffset>426085</wp:posOffset>
          </wp:positionV>
          <wp:extent cx="1509395" cy="287020"/>
          <wp:effectExtent l="0" t="0" r="0" b="0"/>
          <wp:wrapSquare wrapText="bothSides"/>
          <wp:docPr id="2004050099"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678426" name="Grafik 5"/>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09395" cy="287020"/>
                  </a:xfrm>
                  <a:prstGeom prst="rect">
                    <a:avLst/>
                  </a:prstGeom>
                </pic:spPr>
              </pic:pic>
            </a:graphicData>
          </a:graphic>
          <wp14:sizeRelH relativeFrom="margin">
            <wp14:pctWidth>0</wp14:pctWidth>
          </wp14:sizeRelH>
          <wp14:sizeRelV relativeFrom="margin">
            <wp14:pctHeight>0</wp14:pctHeight>
          </wp14:sizeRelV>
        </wp:anchor>
      </w:drawing>
    </w:r>
  </w:p>
  <w:p w14:paraId="33ED3CCF" w14:textId="77777777" w:rsidR="00DA623B" w:rsidRDefault="00DA623B">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A46E6" w14:textId="77777777" w:rsidR="00F43EAC" w:rsidRPr="00492535" w:rsidRDefault="00F43EAC" w:rsidP="00F43EAC">
    <w:pPr>
      <w:pStyle w:val="Sidehoved"/>
    </w:pPr>
    <w:r w:rsidRPr="00492535">
      <w:rPr>
        <w:noProof/>
      </w:rPr>
      <w:drawing>
        <wp:anchor distT="0" distB="0" distL="114300" distR="114300" simplePos="0" relativeHeight="251659264" behindDoc="0" locked="1" layoutInCell="1" allowOverlap="1" wp14:anchorId="170E9D61" wp14:editId="26B85214">
          <wp:simplePos x="0" y="0"/>
          <wp:positionH relativeFrom="column">
            <wp:posOffset>-378460</wp:posOffset>
          </wp:positionH>
          <wp:positionV relativeFrom="page">
            <wp:posOffset>426085</wp:posOffset>
          </wp:positionV>
          <wp:extent cx="1509395" cy="287020"/>
          <wp:effectExtent l="0" t="0" r="0" b="0"/>
          <wp:wrapSquare wrapText="bothSides"/>
          <wp:docPr id="749678426"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678426" name="Grafik 5"/>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09395" cy="287020"/>
                  </a:xfrm>
                  <a:prstGeom prst="rect">
                    <a:avLst/>
                  </a:prstGeom>
                </pic:spPr>
              </pic:pic>
            </a:graphicData>
          </a:graphic>
          <wp14:sizeRelH relativeFrom="margin">
            <wp14:pctWidth>0</wp14:pctWidth>
          </wp14:sizeRelH>
          <wp14:sizeRelV relativeFrom="margin">
            <wp14:pctHeight>0</wp14:pctHeight>
          </wp14:sizeRelV>
        </wp:anchor>
      </w:drawing>
    </w:r>
  </w:p>
  <w:p w14:paraId="34675548" w14:textId="69E0AD97" w:rsidR="00167DD6" w:rsidRDefault="00167DD6" w:rsidP="00A3247E">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D1B4B"/>
    <w:multiLevelType w:val="hybridMultilevel"/>
    <w:tmpl w:val="DAE2C260"/>
    <w:lvl w:ilvl="0" w:tplc="A8F8DA44">
      <w:start w:val="1"/>
      <w:numFmt w:val="decimal"/>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1" w15:restartNumberingAfterBreak="0">
    <w:nsid w:val="05E1429B"/>
    <w:multiLevelType w:val="hybridMultilevel"/>
    <w:tmpl w:val="E564D81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 w15:restartNumberingAfterBreak="0">
    <w:nsid w:val="0CCB79CF"/>
    <w:multiLevelType w:val="hybridMultilevel"/>
    <w:tmpl w:val="9CD2B3F4"/>
    <w:lvl w:ilvl="0" w:tplc="DA4C55A6">
      <w:numFmt w:val="bullet"/>
      <w:lvlText w:val="-"/>
      <w:lvlJc w:val="left"/>
      <w:pPr>
        <w:ind w:left="720" w:hanging="360"/>
      </w:pPr>
      <w:rPr>
        <w:rFonts w:ascii="Arial" w:eastAsiaTheme="minorHAnsi" w:hAnsi="Arial" w:cs="Aria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96E4077"/>
    <w:multiLevelType w:val="multilevel"/>
    <w:tmpl w:val="BBA058FA"/>
    <w:lvl w:ilvl="0">
      <w:start w:val="1"/>
      <w:numFmt w:val="decimal"/>
      <w:lvlText w:val="%1."/>
      <w:lvlJc w:val="left"/>
      <w:pPr>
        <w:tabs>
          <w:tab w:val="num" w:pos="1582"/>
        </w:tabs>
        <w:ind w:left="1582" w:hanging="360"/>
      </w:pPr>
    </w:lvl>
    <w:lvl w:ilvl="1">
      <w:start w:val="1"/>
      <w:numFmt w:val="decimal"/>
      <w:lvlText w:val="%2."/>
      <w:lvlJc w:val="left"/>
      <w:pPr>
        <w:tabs>
          <w:tab w:val="num" w:pos="2302"/>
        </w:tabs>
        <w:ind w:left="2302" w:hanging="360"/>
      </w:pPr>
    </w:lvl>
    <w:lvl w:ilvl="2">
      <w:start w:val="1"/>
      <w:numFmt w:val="decimal"/>
      <w:lvlText w:val="%3."/>
      <w:lvlJc w:val="left"/>
      <w:pPr>
        <w:tabs>
          <w:tab w:val="num" w:pos="3022"/>
        </w:tabs>
        <w:ind w:left="3022" w:hanging="360"/>
      </w:pPr>
    </w:lvl>
    <w:lvl w:ilvl="3">
      <w:start w:val="1"/>
      <w:numFmt w:val="decimal"/>
      <w:lvlText w:val="%4."/>
      <w:lvlJc w:val="left"/>
      <w:pPr>
        <w:tabs>
          <w:tab w:val="num" w:pos="3742"/>
        </w:tabs>
        <w:ind w:left="3742" w:hanging="360"/>
      </w:pPr>
    </w:lvl>
    <w:lvl w:ilvl="4">
      <w:start w:val="1"/>
      <w:numFmt w:val="decimal"/>
      <w:lvlText w:val="%5."/>
      <w:lvlJc w:val="left"/>
      <w:pPr>
        <w:tabs>
          <w:tab w:val="num" w:pos="4462"/>
        </w:tabs>
        <w:ind w:left="4462" w:hanging="360"/>
      </w:pPr>
    </w:lvl>
    <w:lvl w:ilvl="5">
      <w:start w:val="1"/>
      <w:numFmt w:val="decimal"/>
      <w:lvlText w:val="%6."/>
      <w:lvlJc w:val="left"/>
      <w:pPr>
        <w:tabs>
          <w:tab w:val="num" w:pos="5182"/>
        </w:tabs>
        <w:ind w:left="5182" w:hanging="360"/>
      </w:pPr>
    </w:lvl>
    <w:lvl w:ilvl="6">
      <w:start w:val="1"/>
      <w:numFmt w:val="decimal"/>
      <w:lvlText w:val="%7."/>
      <w:lvlJc w:val="left"/>
      <w:pPr>
        <w:tabs>
          <w:tab w:val="num" w:pos="5902"/>
        </w:tabs>
        <w:ind w:left="5902" w:hanging="360"/>
      </w:pPr>
    </w:lvl>
    <w:lvl w:ilvl="7">
      <w:start w:val="1"/>
      <w:numFmt w:val="decimal"/>
      <w:lvlText w:val="%8."/>
      <w:lvlJc w:val="left"/>
      <w:pPr>
        <w:tabs>
          <w:tab w:val="num" w:pos="6622"/>
        </w:tabs>
        <w:ind w:left="6622" w:hanging="360"/>
      </w:pPr>
    </w:lvl>
    <w:lvl w:ilvl="8">
      <w:start w:val="1"/>
      <w:numFmt w:val="decimal"/>
      <w:lvlText w:val="%9."/>
      <w:lvlJc w:val="left"/>
      <w:pPr>
        <w:tabs>
          <w:tab w:val="num" w:pos="7342"/>
        </w:tabs>
        <w:ind w:left="7342" w:hanging="360"/>
      </w:pPr>
    </w:lvl>
  </w:abstractNum>
  <w:abstractNum w:abstractNumId="4" w15:restartNumberingAfterBreak="0">
    <w:nsid w:val="1A754364"/>
    <w:multiLevelType w:val="hybridMultilevel"/>
    <w:tmpl w:val="04D4AAB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C1A4D8E"/>
    <w:multiLevelType w:val="hybridMultilevel"/>
    <w:tmpl w:val="E6E4673C"/>
    <w:lvl w:ilvl="0" w:tplc="04060001">
      <w:start w:val="1"/>
      <w:numFmt w:val="bullet"/>
      <w:lvlText w:val=""/>
      <w:lvlJc w:val="left"/>
      <w:pPr>
        <w:ind w:left="1222" w:hanging="360"/>
      </w:pPr>
      <w:rPr>
        <w:rFonts w:ascii="Symbol" w:hAnsi="Symbol" w:hint="default"/>
      </w:rPr>
    </w:lvl>
    <w:lvl w:ilvl="1" w:tplc="04060003">
      <w:start w:val="1"/>
      <w:numFmt w:val="bullet"/>
      <w:lvlText w:val="o"/>
      <w:lvlJc w:val="left"/>
      <w:pPr>
        <w:ind w:left="1942" w:hanging="360"/>
      </w:pPr>
      <w:rPr>
        <w:rFonts w:ascii="Courier New" w:hAnsi="Courier New" w:cs="Courier New" w:hint="default"/>
      </w:rPr>
    </w:lvl>
    <w:lvl w:ilvl="2" w:tplc="04060005">
      <w:start w:val="1"/>
      <w:numFmt w:val="bullet"/>
      <w:lvlText w:val=""/>
      <w:lvlJc w:val="left"/>
      <w:pPr>
        <w:ind w:left="2662" w:hanging="360"/>
      </w:pPr>
      <w:rPr>
        <w:rFonts w:ascii="Wingdings" w:hAnsi="Wingdings" w:hint="default"/>
      </w:rPr>
    </w:lvl>
    <w:lvl w:ilvl="3" w:tplc="04060001">
      <w:start w:val="1"/>
      <w:numFmt w:val="bullet"/>
      <w:lvlText w:val=""/>
      <w:lvlJc w:val="left"/>
      <w:pPr>
        <w:ind w:left="3382" w:hanging="360"/>
      </w:pPr>
      <w:rPr>
        <w:rFonts w:ascii="Symbol" w:hAnsi="Symbol" w:hint="default"/>
      </w:rPr>
    </w:lvl>
    <w:lvl w:ilvl="4" w:tplc="04060003">
      <w:start w:val="1"/>
      <w:numFmt w:val="bullet"/>
      <w:lvlText w:val="o"/>
      <w:lvlJc w:val="left"/>
      <w:pPr>
        <w:ind w:left="4102" w:hanging="360"/>
      </w:pPr>
      <w:rPr>
        <w:rFonts w:ascii="Courier New" w:hAnsi="Courier New" w:cs="Courier New" w:hint="default"/>
      </w:rPr>
    </w:lvl>
    <w:lvl w:ilvl="5" w:tplc="04060005">
      <w:start w:val="1"/>
      <w:numFmt w:val="bullet"/>
      <w:lvlText w:val=""/>
      <w:lvlJc w:val="left"/>
      <w:pPr>
        <w:ind w:left="4822" w:hanging="360"/>
      </w:pPr>
      <w:rPr>
        <w:rFonts w:ascii="Wingdings" w:hAnsi="Wingdings" w:hint="default"/>
      </w:rPr>
    </w:lvl>
    <w:lvl w:ilvl="6" w:tplc="04060001">
      <w:start w:val="1"/>
      <w:numFmt w:val="bullet"/>
      <w:lvlText w:val=""/>
      <w:lvlJc w:val="left"/>
      <w:pPr>
        <w:ind w:left="5542" w:hanging="360"/>
      </w:pPr>
      <w:rPr>
        <w:rFonts w:ascii="Symbol" w:hAnsi="Symbol" w:hint="default"/>
      </w:rPr>
    </w:lvl>
    <w:lvl w:ilvl="7" w:tplc="04060003">
      <w:start w:val="1"/>
      <w:numFmt w:val="bullet"/>
      <w:lvlText w:val="o"/>
      <w:lvlJc w:val="left"/>
      <w:pPr>
        <w:ind w:left="6262" w:hanging="360"/>
      </w:pPr>
      <w:rPr>
        <w:rFonts w:ascii="Courier New" w:hAnsi="Courier New" w:cs="Courier New" w:hint="default"/>
      </w:rPr>
    </w:lvl>
    <w:lvl w:ilvl="8" w:tplc="04060005">
      <w:start w:val="1"/>
      <w:numFmt w:val="bullet"/>
      <w:lvlText w:val=""/>
      <w:lvlJc w:val="left"/>
      <w:pPr>
        <w:ind w:left="6982" w:hanging="360"/>
      </w:pPr>
      <w:rPr>
        <w:rFonts w:ascii="Wingdings" w:hAnsi="Wingdings" w:hint="default"/>
      </w:rPr>
    </w:lvl>
  </w:abstractNum>
  <w:abstractNum w:abstractNumId="6" w15:restartNumberingAfterBreak="0">
    <w:nsid w:val="280200AA"/>
    <w:multiLevelType w:val="hybridMultilevel"/>
    <w:tmpl w:val="47B0AA94"/>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7" w15:restartNumberingAfterBreak="0">
    <w:nsid w:val="29F71157"/>
    <w:multiLevelType w:val="hybridMultilevel"/>
    <w:tmpl w:val="3260F248"/>
    <w:lvl w:ilvl="0" w:tplc="04060001">
      <w:start w:val="1"/>
      <w:numFmt w:val="bullet"/>
      <w:lvlText w:val=""/>
      <w:lvlJc w:val="left"/>
      <w:pPr>
        <w:ind w:left="1222" w:hanging="360"/>
      </w:pPr>
      <w:rPr>
        <w:rFonts w:ascii="Symbol" w:hAnsi="Symbol" w:hint="default"/>
      </w:rPr>
    </w:lvl>
    <w:lvl w:ilvl="1" w:tplc="04060003" w:tentative="1">
      <w:start w:val="1"/>
      <w:numFmt w:val="bullet"/>
      <w:lvlText w:val="o"/>
      <w:lvlJc w:val="left"/>
      <w:pPr>
        <w:ind w:left="1942" w:hanging="360"/>
      </w:pPr>
      <w:rPr>
        <w:rFonts w:ascii="Courier New" w:hAnsi="Courier New" w:cs="Courier New" w:hint="default"/>
      </w:rPr>
    </w:lvl>
    <w:lvl w:ilvl="2" w:tplc="04060005" w:tentative="1">
      <w:start w:val="1"/>
      <w:numFmt w:val="bullet"/>
      <w:lvlText w:val=""/>
      <w:lvlJc w:val="left"/>
      <w:pPr>
        <w:ind w:left="2662" w:hanging="360"/>
      </w:pPr>
      <w:rPr>
        <w:rFonts w:ascii="Wingdings" w:hAnsi="Wingdings" w:hint="default"/>
      </w:rPr>
    </w:lvl>
    <w:lvl w:ilvl="3" w:tplc="04060001" w:tentative="1">
      <w:start w:val="1"/>
      <w:numFmt w:val="bullet"/>
      <w:lvlText w:val=""/>
      <w:lvlJc w:val="left"/>
      <w:pPr>
        <w:ind w:left="3382" w:hanging="360"/>
      </w:pPr>
      <w:rPr>
        <w:rFonts w:ascii="Symbol" w:hAnsi="Symbol" w:hint="default"/>
      </w:rPr>
    </w:lvl>
    <w:lvl w:ilvl="4" w:tplc="04060003" w:tentative="1">
      <w:start w:val="1"/>
      <w:numFmt w:val="bullet"/>
      <w:lvlText w:val="o"/>
      <w:lvlJc w:val="left"/>
      <w:pPr>
        <w:ind w:left="4102" w:hanging="360"/>
      </w:pPr>
      <w:rPr>
        <w:rFonts w:ascii="Courier New" w:hAnsi="Courier New" w:cs="Courier New" w:hint="default"/>
      </w:rPr>
    </w:lvl>
    <w:lvl w:ilvl="5" w:tplc="04060005" w:tentative="1">
      <w:start w:val="1"/>
      <w:numFmt w:val="bullet"/>
      <w:lvlText w:val=""/>
      <w:lvlJc w:val="left"/>
      <w:pPr>
        <w:ind w:left="4822" w:hanging="360"/>
      </w:pPr>
      <w:rPr>
        <w:rFonts w:ascii="Wingdings" w:hAnsi="Wingdings" w:hint="default"/>
      </w:rPr>
    </w:lvl>
    <w:lvl w:ilvl="6" w:tplc="04060001" w:tentative="1">
      <w:start w:val="1"/>
      <w:numFmt w:val="bullet"/>
      <w:lvlText w:val=""/>
      <w:lvlJc w:val="left"/>
      <w:pPr>
        <w:ind w:left="5542" w:hanging="360"/>
      </w:pPr>
      <w:rPr>
        <w:rFonts w:ascii="Symbol" w:hAnsi="Symbol" w:hint="default"/>
      </w:rPr>
    </w:lvl>
    <w:lvl w:ilvl="7" w:tplc="04060003" w:tentative="1">
      <w:start w:val="1"/>
      <w:numFmt w:val="bullet"/>
      <w:lvlText w:val="o"/>
      <w:lvlJc w:val="left"/>
      <w:pPr>
        <w:ind w:left="6262" w:hanging="360"/>
      </w:pPr>
      <w:rPr>
        <w:rFonts w:ascii="Courier New" w:hAnsi="Courier New" w:cs="Courier New" w:hint="default"/>
      </w:rPr>
    </w:lvl>
    <w:lvl w:ilvl="8" w:tplc="04060005" w:tentative="1">
      <w:start w:val="1"/>
      <w:numFmt w:val="bullet"/>
      <w:lvlText w:val=""/>
      <w:lvlJc w:val="left"/>
      <w:pPr>
        <w:ind w:left="6982" w:hanging="360"/>
      </w:pPr>
      <w:rPr>
        <w:rFonts w:ascii="Wingdings" w:hAnsi="Wingdings" w:hint="default"/>
      </w:rPr>
    </w:lvl>
  </w:abstractNum>
  <w:abstractNum w:abstractNumId="8" w15:restartNumberingAfterBreak="0">
    <w:nsid w:val="312805DF"/>
    <w:multiLevelType w:val="hybridMultilevel"/>
    <w:tmpl w:val="B97A0A7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9" w15:restartNumberingAfterBreak="0">
    <w:nsid w:val="33E80214"/>
    <w:multiLevelType w:val="hybridMultilevel"/>
    <w:tmpl w:val="BC2684C4"/>
    <w:lvl w:ilvl="0" w:tplc="04060019">
      <w:start w:val="1"/>
      <w:numFmt w:val="lowerLetter"/>
      <w:lvlText w:val="%1."/>
      <w:lvlJc w:val="left"/>
      <w:pPr>
        <w:ind w:left="1222" w:hanging="360"/>
      </w:pPr>
    </w:lvl>
    <w:lvl w:ilvl="1" w:tplc="04060019" w:tentative="1">
      <w:start w:val="1"/>
      <w:numFmt w:val="lowerLetter"/>
      <w:lvlText w:val="%2."/>
      <w:lvlJc w:val="left"/>
      <w:pPr>
        <w:ind w:left="1942" w:hanging="360"/>
      </w:pPr>
    </w:lvl>
    <w:lvl w:ilvl="2" w:tplc="0406001B" w:tentative="1">
      <w:start w:val="1"/>
      <w:numFmt w:val="lowerRoman"/>
      <w:lvlText w:val="%3."/>
      <w:lvlJc w:val="right"/>
      <w:pPr>
        <w:ind w:left="2662" w:hanging="180"/>
      </w:pPr>
    </w:lvl>
    <w:lvl w:ilvl="3" w:tplc="0406000F" w:tentative="1">
      <w:start w:val="1"/>
      <w:numFmt w:val="decimal"/>
      <w:lvlText w:val="%4."/>
      <w:lvlJc w:val="left"/>
      <w:pPr>
        <w:ind w:left="3382" w:hanging="360"/>
      </w:pPr>
    </w:lvl>
    <w:lvl w:ilvl="4" w:tplc="04060019" w:tentative="1">
      <w:start w:val="1"/>
      <w:numFmt w:val="lowerLetter"/>
      <w:lvlText w:val="%5."/>
      <w:lvlJc w:val="left"/>
      <w:pPr>
        <w:ind w:left="4102" w:hanging="360"/>
      </w:pPr>
    </w:lvl>
    <w:lvl w:ilvl="5" w:tplc="0406001B" w:tentative="1">
      <w:start w:val="1"/>
      <w:numFmt w:val="lowerRoman"/>
      <w:lvlText w:val="%6."/>
      <w:lvlJc w:val="right"/>
      <w:pPr>
        <w:ind w:left="4822" w:hanging="180"/>
      </w:pPr>
    </w:lvl>
    <w:lvl w:ilvl="6" w:tplc="0406000F" w:tentative="1">
      <w:start w:val="1"/>
      <w:numFmt w:val="decimal"/>
      <w:lvlText w:val="%7."/>
      <w:lvlJc w:val="left"/>
      <w:pPr>
        <w:ind w:left="5542" w:hanging="360"/>
      </w:pPr>
    </w:lvl>
    <w:lvl w:ilvl="7" w:tplc="04060019" w:tentative="1">
      <w:start w:val="1"/>
      <w:numFmt w:val="lowerLetter"/>
      <w:lvlText w:val="%8."/>
      <w:lvlJc w:val="left"/>
      <w:pPr>
        <w:ind w:left="6262" w:hanging="360"/>
      </w:pPr>
    </w:lvl>
    <w:lvl w:ilvl="8" w:tplc="0406001B" w:tentative="1">
      <w:start w:val="1"/>
      <w:numFmt w:val="lowerRoman"/>
      <w:lvlText w:val="%9."/>
      <w:lvlJc w:val="right"/>
      <w:pPr>
        <w:ind w:left="6982" w:hanging="180"/>
      </w:pPr>
    </w:lvl>
  </w:abstractNum>
  <w:abstractNum w:abstractNumId="10" w15:restartNumberingAfterBreak="0">
    <w:nsid w:val="361801DA"/>
    <w:multiLevelType w:val="hybridMultilevel"/>
    <w:tmpl w:val="77D0FC40"/>
    <w:lvl w:ilvl="0" w:tplc="5E066462">
      <w:start w:val="5"/>
      <w:numFmt w:val="decimal"/>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11" w15:restartNumberingAfterBreak="0">
    <w:nsid w:val="380E2547"/>
    <w:multiLevelType w:val="hybridMultilevel"/>
    <w:tmpl w:val="A8D69C1C"/>
    <w:lvl w:ilvl="0" w:tplc="04060001">
      <w:start w:val="1"/>
      <w:numFmt w:val="bullet"/>
      <w:lvlText w:val=""/>
      <w:lvlJc w:val="left"/>
      <w:pPr>
        <w:ind w:left="785" w:hanging="360"/>
      </w:pPr>
      <w:rPr>
        <w:rFonts w:ascii="Symbol" w:hAnsi="Symbol" w:hint="default"/>
      </w:rPr>
    </w:lvl>
    <w:lvl w:ilvl="1" w:tplc="04060003" w:tentative="1">
      <w:start w:val="1"/>
      <w:numFmt w:val="bullet"/>
      <w:lvlText w:val="o"/>
      <w:lvlJc w:val="left"/>
      <w:pPr>
        <w:ind w:left="1505" w:hanging="360"/>
      </w:pPr>
      <w:rPr>
        <w:rFonts w:ascii="Courier New" w:hAnsi="Courier New" w:cs="Courier New" w:hint="default"/>
      </w:rPr>
    </w:lvl>
    <w:lvl w:ilvl="2" w:tplc="04060005" w:tentative="1">
      <w:start w:val="1"/>
      <w:numFmt w:val="bullet"/>
      <w:lvlText w:val=""/>
      <w:lvlJc w:val="left"/>
      <w:pPr>
        <w:ind w:left="2225" w:hanging="360"/>
      </w:pPr>
      <w:rPr>
        <w:rFonts w:ascii="Wingdings" w:hAnsi="Wingdings" w:hint="default"/>
      </w:rPr>
    </w:lvl>
    <w:lvl w:ilvl="3" w:tplc="04060001" w:tentative="1">
      <w:start w:val="1"/>
      <w:numFmt w:val="bullet"/>
      <w:lvlText w:val=""/>
      <w:lvlJc w:val="left"/>
      <w:pPr>
        <w:ind w:left="2945" w:hanging="360"/>
      </w:pPr>
      <w:rPr>
        <w:rFonts w:ascii="Symbol" w:hAnsi="Symbol" w:hint="default"/>
      </w:rPr>
    </w:lvl>
    <w:lvl w:ilvl="4" w:tplc="04060003" w:tentative="1">
      <w:start w:val="1"/>
      <w:numFmt w:val="bullet"/>
      <w:lvlText w:val="o"/>
      <w:lvlJc w:val="left"/>
      <w:pPr>
        <w:ind w:left="3665" w:hanging="360"/>
      </w:pPr>
      <w:rPr>
        <w:rFonts w:ascii="Courier New" w:hAnsi="Courier New" w:cs="Courier New" w:hint="default"/>
      </w:rPr>
    </w:lvl>
    <w:lvl w:ilvl="5" w:tplc="04060005" w:tentative="1">
      <w:start w:val="1"/>
      <w:numFmt w:val="bullet"/>
      <w:lvlText w:val=""/>
      <w:lvlJc w:val="left"/>
      <w:pPr>
        <w:ind w:left="4385" w:hanging="360"/>
      </w:pPr>
      <w:rPr>
        <w:rFonts w:ascii="Wingdings" w:hAnsi="Wingdings" w:hint="default"/>
      </w:rPr>
    </w:lvl>
    <w:lvl w:ilvl="6" w:tplc="04060001" w:tentative="1">
      <w:start w:val="1"/>
      <w:numFmt w:val="bullet"/>
      <w:lvlText w:val=""/>
      <w:lvlJc w:val="left"/>
      <w:pPr>
        <w:ind w:left="5105" w:hanging="360"/>
      </w:pPr>
      <w:rPr>
        <w:rFonts w:ascii="Symbol" w:hAnsi="Symbol" w:hint="default"/>
      </w:rPr>
    </w:lvl>
    <w:lvl w:ilvl="7" w:tplc="04060003" w:tentative="1">
      <w:start w:val="1"/>
      <w:numFmt w:val="bullet"/>
      <w:lvlText w:val="o"/>
      <w:lvlJc w:val="left"/>
      <w:pPr>
        <w:ind w:left="5825" w:hanging="360"/>
      </w:pPr>
      <w:rPr>
        <w:rFonts w:ascii="Courier New" w:hAnsi="Courier New" w:cs="Courier New" w:hint="default"/>
      </w:rPr>
    </w:lvl>
    <w:lvl w:ilvl="8" w:tplc="04060005" w:tentative="1">
      <w:start w:val="1"/>
      <w:numFmt w:val="bullet"/>
      <w:lvlText w:val=""/>
      <w:lvlJc w:val="left"/>
      <w:pPr>
        <w:ind w:left="6545" w:hanging="360"/>
      </w:pPr>
      <w:rPr>
        <w:rFonts w:ascii="Wingdings" w:hAnsi="Wingdings" w:hint="default"/>
      </w:rPr>
    </w:lvl>
  </w:abstractNum>
  <w:abstractNum w:abstractNumId="12" w15:restartNumberingAfterBreak="0">
    <w:nsid w:val="3B195BFD"/>
    <w:multiLevelType w:val="hybridMultilevel"/>
    <w:tmpl w:val="3B9AE47E"/>
    <w:lvl w:ilvl="0" w:tplc="04060001">
      <w:start w:val="1"/>
      <w:numFmt w:val="bullet"/>
      <w:lvlText w:val=""/>
      <w:lvlJc w:val="left"/>
      <w:pPr>
        <w:ind w:left="1222" w:hanging="360"/>
      </w:pPr>
      <w:rPr>
        <w:rFonts w:ascii="Symbol" w:hAnsi="Symbol" w:hint="default"/>
      </w:rPr>
    </w:lvl>
    <w:lvl w:ilvl="1" w:tplc="04060003" w:tentative="1">
      <w:start w:val="1"/>
      <w:numFmt w:val="bullet"/>
      <w:lvlText w:val="o"/>
      <w:lvlJc w:val="left"/>
      <w:pPr>
        <w:ind w:left="1942" w:hanging="360"/>
      </w:pPr>
      <w:rPr>
        <w:rFonts w:ascii="Courier New" w:hAnsi="Courier New" w:cs="Courier New" w:hint="default"/>
      </w:rPr>
    </w:lvl>
    <w:lvl w:ilvl="2" w:tplc="04060005" w:tentative="1">
      <w:start w:val="1"/>
      <w:numFmt w:val="bullet"/>
      <w:lvlText w:val=""/>
      <w:lvlJc w:val="left"/>
      <w:pPr>
        <w:ind w:left="2662" w:hanging="360"/>
      </w:pPr>
      <w:rPr>
        <w:rFonts w:ascii="Wingdings" w:hAnsi="Wingdings" w:hint="default"/>
      </w:rPr>
    </w:lvl>
    <w:lvl w:ilvl="3" w:tplc="04060001" w:tentative="1">
      <w:start w:val="1"/>
      <w:numFmt w:val="bullet"/>
      <w:lvlText w:val=""/>
      <w:lvlJc w:val="left"/>
      <w:pPr>
        <w:ind w:left="3382" w:hanging="360"/>
      </w:pPr>
      <w:rPr>
        <w:rFonts w:ascii="Symbol" w:hAnsi="Symbol" w:hint="default"/>
      </w:rPr>
    </w:lvl>
    <w:lvl w:ilvl="4" w:tplc="04060003" w:tentative="1">
      <w:start w:val="1"/>
      <w:numFmt w:val="bullet"/>
      <w:lvlText w:val="o"/>
      <w:lvlJc w:val="left"/>
      <w:pPr>
        <w:ind w:left="4102" w:hanging="360"/>
      </w:pPr>
      <w:rPr>
        <w:rFonts w:ascii="Courier New" w:hAnsi="Courier New" w:cs="Courier New" w:hint="default"/>
      </w:rPr>
    </w:lvl>
    <w:lvl w:ilvl="5" w:tplc="04060005" w:tentative="1">
      <w:start w:val="1"/>
      <w:numFmt w:val="bullet"/>
      <w:lvlText w:val=""/>
      <w:lvlJc w:val="left"/>
      <w:pPr>
        <w:ind w:left="4822" w:hanging="360"/>
      </w:pPr>
      <w:rPr>
        <w:rFonts w:ascii="Wingdings" w:hAnsi="Wingdings" w:hint="default"/>
      </w:rPr>
    </w:lvl>
    <w:lvl w:ilvl="6" w:tplc="04060001" w:tentative="1">
      <w:start w:val="1"/>
      <w:numFmt w:val="bullet"/>
      <w:lvlText w:val=""/>
      <w:lvlJc w:val="left"/>
      <w:pPr>
        <w:ind w:left="5542" w:hanging="360"/>
      </w:pPr>
      <w:rPr>
        <w:rFonts w:ascii="Symbol" w:hAnsi="Symbol" w:hint="default"/>
      </w:rPr>
    </w:lvl>
    <w:lvl w:ilvl="7" w:tplc="04060003" w:tentative="1">
      <w:start w:val="1"/>
      <w:numFmt w:val="bullet"/>
      <w:lvlText w:val="o"/>
      <w:lvlJc w:val="left"/>
      <w:pPr>
        <w:ind w:left="6262" w:hanging="360"/>
      </w:pPr>
      <w:rPr>
        <w:rFonts w:ascii="Courier New" w:hAnsi="Courier New" w:cs="Courier New" w:hint="default"/>
      </w:rPr>
    </w:lvl>
    <w:lvl w:ilvl="8" w:tplc="04060005" w:tentative="1">
      <w:start w:val="1"/>
      <w:numFmt w:val="bullet"/>
      <w:lvlText w:val=""/>
      <w:lvlJc w:val="left"/>
      <w:pPr>
        <w:ind w:left="6982" w:hanging="360"/>
      </w:pPr>
      <w:rPr>
        <w:rFonts w:ascii="Wingdings" w:hAnsi="Wingdings" w:hint="default"/>
      </w:rPr>
    </w:lvl>
  </w:abstractNum>
  <w:abstractNum w:abstractNumId="13" w15:restartNumberingAfterBreak="0">
    <w:nsid w:val="3E5A36BA"/>
    <w:multiLevelType w:val="hybridMultilevel"/>
    <w:tmpl w:val="69E270B6"/>
    <w:lvl w:ilvl="0" w:tplc="04060001">
      <w:start w:val="1"/>
      <w:numFmt w:val="bullet"/>
      <w:lvlText w:val=""/>
      <w:lvlJc w:val="left"/>
      <w:pPr>
        <w:ind w:left="1222" w:hanging="360"/>
      </w:pPr>
      <w:rPr>
        <w:rFonts w:ascii="Symbol" w:hAnsi="Symbol" w:hint="default"/>
      </w:rPr>
    </w:lvl>
    <w:lvl w:ilvl="1" w:tplc="04060003">
      <w:start w:val="1"/>
      <w:numFmt w:val="bullet"/>
      <w:lvlText w:val="o"/>
      <w:lvlJc w:val="left"/>
      <w:pPr>
        <w:ind w:left="1942" w:hanging="360"/>
      </w:pPr>
      <w:rPr>
        <w:rFonts w:ascii="Courier New" w:hAnsi="Courier New" w:cs="Courier New" w:hint="default"/>
      </w:rPr>
    </w:lvl>
    <w:lvl w:ilvl="2" w:tplc="04060005">
      <w:start w:val="1"/>
      <w:numFmt w:val="bullet"/>
      <w:lvlText w:val=""/>
      <w:lvlJc w:val="left"/>
      <w:pPr>
        <w:ind w:left="2662" w:hanging="360"/>
      </w:pPr>
      <w:rPr>
        <w:rFonts w:ascii="Wingdings" w:hAnsi="Wingdings" w:hint="default"/>
      </w:rPr>
    </w:lvl>
    <w:lvl w:ilvl="3" w:tplc="04060001">
      <w:start w:val="1"/>
      <w:numFmt w:val="bullet"/>
      <w:lvlText w:val=""/>
      <w:lvlJc w:val="left"/>
      <w:pPr>
        <w:ind w:left="3382" w:hanging="360"/>
      </w:pPr>
      <w:rPr>
        <w:rFonts w:ascii="Symbol" w:hAnsi="Symbol" w:hint="default"/>
      </w:rPr>
    </w:lvl>
    <w:lvl w:ilvl="4" w:tplc="04060003">
      <w:start w:val="1"/>
      <w:numFmt w:val="bullet"/>
      <w:lvlText w:val="o"/>
      <w:lvlJc w:val="left"/>
      <w:pPr>
        <w:ind w:left="4102" w:hanging="360"/>
      </w:pPr>
      <w:rPr>
        <w:rFonts w:ascii="Courier New" w:hAnsi="Courier New" w:cs="Courier New" w:hint="default"/>
      </w:rPr>
    </w:lvl>
    <w:lvl w:ilvl="5" w:tplc="04060005">
      <w:start w:val="1"/>
      <w:numFmt w:val="bullet"/>
      <w:lvlText w:val=""/>
      <w:lvlJc w:val="left"/>
      <w:pPr>
        <w:ind w:left="4822" w:hanging="360"/>
      </w:pPr>
      <w:rPr>
        <w:rFonts w:ascii="Wingdings" w:hAnsi="Wingdings" w:hint="default"/>
      </w:rPr>
    </w:lvl>
    <w:lvl w:ilvl="6" w:tplc="04060001">
      <w:start w:val="1"/>
      <w:numFmt w:val="bullet"/>
      <w:lvlText w:val=""/>
      <w:lvlJc w:val="left"/>
      <w:pPr>
        <w:ind w:left="5542" w:hanging="360"/>
      </w:pPr>
      <w:rPr>
        <w:rFonts w:ascii="Symbol" w:hAnsi="Symbol" w:hint="default"/>
      </w:rPr>
    </w:lvl>
    <w:lvl w:ilvl="7" w:tplc="04060003">
      <w:start w:val="1"/>
      <w:numFmt w:val="bullet"/>
      <w:lvlText w:val="o"/>
      <w:lvlJc w:val="left"/>
      <w:pPr>
        <w:ind w:left="6262" w:hanging="360"/>
      </w:pPr>
      <w:rPr>
        <w:rFonts w:ascii="Courier New" w:hAnsi="Courier New" w:cs="Courier New" w:hint="default"/>
      </w:rPr>
    </w:lvl>
    <w:lvl w:ilvl="8" w:tplc="04060005">
      <w:start w:val="1"/>
      <w:numFmt w:val="bullet"/>
      <w:lvlText w:val=""/>
      <w:lvlJc w:val="left"/>
      <w:pPr>
        <w:ind w:left="6982" w:hanging="360"/>
      </w:pPr>
      <w:rPr>
        <w:rFonts w:ascii="Wingdings" w:hAnsi="Wingdings" w:hint="default"/>
      </w:rPr>
    </w:lvl>
  </w:abstractNum>
  <w:abstractNum w:abstractNumId="14" w15:restartNumberingAfterBreak="0">
    <w:nsid w:val="3F51562D"/>
    <w:multiLevelType w:val="hybridMultilevel"/>
    <w:tmpl w:val="952E8160"/>
    <w:lvl w:ilvl="0" w:tplc="04060001">
      <w:start w:val="1"/>
      <w:numFmt w:val="bullet"/>
      <w:lvlText w:val=""/>
      <w:lvlJc w:val="left"/>
      <w:pPr>
        <w:ind w:left="1222" w:hanging="360"/>
      </w:pPr>
      <w:rPr>
        <w:rFonts w:ascii="Symbol" w:hAnsi="Symbol" w:hint="default"/>
      </w:rPr>
    </w:lvl>
    <w:lvl w:ilvl="1" w:tplc="04060003" w:tentative="1">
      <w:start w:val="1"/>
      <w:numFmt w:val="bullet"/>
      <w:lvlText w:val="o"/>
      <w:lvlJc w:val="left"/>
      <w:pPr>
        <w:ind w:left="1942" w:hanging="360"/>
      </w:pPr>
      <w:rPr>
        <w:rFonts w:ascii="Courier New" w:hAnsi="Courier New" w:cs="Courier New" w:hint="default"/>
      </w:rPr>
    </w:lvl>
    <w:lvl w:ilvl="2" w:tplc="04060005" w:tentative="1">
      <w:start w:val="1"/>
      <w:numFmt w:val="bullet"/>
      <w:lvlText w:val=""/>
      <w:lvlJc w:val="left"/>
      <w:pPr>
        <w:ind w:left="2662" w:hanging="360"/>
      </w:pPr>
      <w:rPr>
        <w:rFonts w:ascii="Wingdings" w:hAnsi="Wingdings" w:hint="default"/>
      </w:rPr>
    </w:lvl>
    <w:lvl w:ilvl="3" w:tplc="04060001" w:tentative="1">
      <w:start w:val="1"/>
      <w:numFmt w:val="bullet"/>
      <w:lvlText w:val=""/>
      <w:lvlJc w:val="left"/>
      <w:pPr>
        <w:ind w:left="3382" w:hanging="360"/>
      </w:pPr>
      <w:rPr>
        <w:rFonts w:ascii="Symbol" w:hAnsi="Symbol" w:hint="default"/>
      </w:rPr>
    </w:lvl>
    <w:lvl w:ilvl="4" w:tplc="04060003" w:tentative="1">
      <w:start w:val="1"/>
      <w:numFmt w:val="bullet"/>
      <w:lvlText w:val="o"/>
      <w:lvlJc w:val="left"/>
      <w:pPr>
        <w:ind w:left="4102" w:hanging="360"/>
      </w:pPr>
      <w:rPr>
        <w:rFonts w:ascii="Courier New" w:hAnsi="Courier New" w:cs="Courier New" w:hint="default"/>
      </w:rPr>
    </w:lvl>
    <w:lvl w:ilvl="5" w:tplc="04060005" w:tentative="1">
      <w:start w:val="1"/>
      <w:numFmt w:val="bullet"/>
      <w:lvlText w:val=""/>
      <w:lvlJc w:val="left"/>
      <w:pPr>
        <w:ind w:left="4822" w:hanging="360"/>
      </w:pPr>
      <w:rPr>
        <w:rFonts w:ascii="Wingdings" w:hAnsi="Wingdings" w:hint="default"/>
      </w:rPr>
    </w:lvl>
    <w:lvl w:ilvl="6" w:tplc="04060001" w:tentative="1">
      <w:start w:val="1"/>
      <w:numFmt w:val="bullet"/>
      <w:lvlText w:val=""/>
      <w:lvlJc w:val="left"/>
      <w:pPr>
        <w:ind w:left="5542" w:hanging="360"/>
      </w:pPr>
      <w:rPr>
        <w:rFonts w:ascii="Symbol" w:hAnsi="Symbol" w:hint="default"/>
      </w:rPr>
    </w:lvl>
    <w:lvl w:ilvl="7" w:tplc="04060003" w:tentative="1">
      <w:start w:val="1"/>
      <w:numFmt w:val="bullet"/>
      <w:lvlText w:val="o"/>
      <w:lvlJc w:val="left"/>
      <w:pPr>
        <w:ind w:left="6262" w:hanging="360"/>
      </w:pPr>
      <w:rPr>
        <w:rFonts w:ascii="Courier New" w:hAnsi="Courier New" w:cs="Courier New" w:hint="default"/>
      </w:rPr>
    </w:lvl>
    <w:lvl w:ilvl="8" w:tplc="04060005" w:tentative="1">
      <w:start w:val="1"/>
      <w:numFmt w:val="bullet"/>
      <w:lvlText w:val=""/>
      <w:lvlJc w:val="left"/>
      <w:pPr>
        <w:ind w:left="6982" w:hanging="360"/>
      </w:pPr>
      <w:rPr>
        <w:rFonts w:ascii="Wingdings" w:hAnsi="Wingdings" w:hint="default"/>
      </w:rPr>
    </w:lvl>
  </w:abstractNum>
  <w:abstractNum w:abstractNumId="15" w15:restartNumberingAfterBreak="0">
    <w:nsid w:val="4000145D"/>
    <w:multiLevelType w:val="hybridMultilevel"/>
    <w:tmpl w:val="C34CC1F6"/>
    <w:lvl w:ilvl="0" w:tplc="C308A4EE">
      <w:start w:val="7"/>
      <w:numFmt w:val="decimal"/>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16" w15:restartNumberingAfterBreak="0">
    <w:nsid w:val="462A0286"/>
    <w:multiLevelType w:val="hybridMultilevel"/>
    <w:tmpl w:val="942A8422"/>
    <w:lvl w:ilvl="0" w:tplc="040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7037195"/>
    <w:multiLevelType w:val="hybridMultilevel"/>
    <w:tmpl w:val="5E401182"/>
    <w:lvl w:ilvl="0" w:tplc="04060001">
      <w:start w:val="1"/>
      <w:numFmt w:val="bullet"/>
      <w:lvlText w:val=""/>
      <w:lvlJc w:val="left"/>
      <w:pPr>
        <w:ind w:left="8866" w:hanging="360"/>
      </w:pPr>
      <w:rPr>
        <w:rFonts w:ascii="Symbol" w:hAnsi="Symbol" w:hint="default"/>
      </w:rPr>
    </w:lvl>
    <w:lvl w:ilvl="1" w:tplc="04060003">
      <w:start w:val="1"/>
      <w:numFmt w:val="bullet"/>
      <w:lvlText w:val="o"/>
      <w:lvlJc w:val="left"/>
      <w:pPr>
        <w:ind w:left="9586" w:hanging="360"/>
      </w:pPr>
      <w:rPr>
        <w:rFonts w:ascii="Courier New" w:hAnsi="Courier New" w:cs="Courier New" w:hint="default"/>
      </w:rPr>
    </w:lvl>
    <w:lvl w:ilvl="2" w:tplc="04060005">
      <w:start w:val="1"/>
      <w:numFmt w:val="bullet"/>
      <w:lvlText w:val=""/>
      <w:lvlJc w:val="left"/>
      <w:pPr>
        <w:ind w:left="10306" w:hanging="360"/>
      </w:pPr>
      <w:rPr>
        <w:rFonts w:ascii="Wingdings" w:hAnsi="Wingdings" w:hint="default"/>
      </w:rPr>
    </w:lvl>
    <w:lvl w:ilvl="3" w:tplc="04060001">
      <w:start w:val="1"/>
      <w:numFmt w:val="bullet"/>
      <w:lvlText w:val=""/>
      <w:lvlJc w:val="left"/>
      <w:pPr>
        <w:ind w:left="11026" w:hanging="360"/>
      </w:pPr>
      <w:rPr>
        <w:rFonts w:ascii="Symbol" w:hAnsi="Symbol" w:hint="default"/>
      </w:rPr>
    </w:lvl>
    <w:lvl w:ilvl="4" w:tplc="04060003">
      <w:start w:val="1"/>
      <w:numFmt w:val="bullet"/>
      <w:lvlText w:val="o"/>
      <w:lvlJc w:val="left"/>
      <w:pPr>
        <w:ind w:left="11746" w:hanging="360"/>
      </w:pPr>
      <w:rPr>
        <w:rFonts w:ascii="Courier New" w:hAnsi="Courier New" w:cs="Courier New" w:hint="default"/>
      </w:rPr>
    </w:lvl>
    <w:lvl w:ilvl="5" w:tplc="04060005">
      <w:start w:val="1"/>
      <w:numFmt w:val="bullet"/>
      <w:lvlText w:val=""/>
      <w:lvlJc w:val="left"/>
      <w:pPr>
        <w:ind w:left="12466" w:hanging="360"/>
      </w:pPr>
      <w:rPr>
        <w:rFonts w:ascii="Wingdings" w:hAnsi="Wingdings" w:hint="default"/>
      </w:rPr>
    </w:lvl>
    <w:lvl w:ilvl="6" w:tplc="04060001">
      <w:start w:val="1"/>
      <w:numFmt w:val="bullet"/>
      <w:lvlText w:val=""/>
      <w:lvlJc w:val="left"/>
      <w:pPr>
        <w:ind w:left="13186" w:hanging="360"/>
      </w:pPr>
      <w:rPr>
        <w:rFonts w:ascii="Symbol" w:hAnsi="Symbol" w:hint="default"/>
      </w:rPr>
    </w:lvl>
    <w:lvl w:ilvl="7" w:tplc="04060003">
      <w:start w:val="1"/>
      <w:numFmt w:val="bullet"/>
      <w:lvlText w:val="o"/>
      <w:lvlJc w:val="left"/>
      <w:pPr>
        <w:ind w:left="13906" w:hanging="360"/>
      </w:pPr>
      <w:rPr>
        <w:rFonts w:ascii="Courier New" w:hAnsi="Courier New" w:cs="Courier New" w:hint="default"/>
      </w:rPr>
    </w:lvl>
    <w:lvl w:ilvl="8" w:tplc="04060005">
      <w:start w:val="1"/>
      <w:numFmt w:val="bullet"/>
      <w:lvlText w:val=""/>
      <w:lvlJc w:val="left"/>
      <w:pPr>
        <w:ind w:left="14626" w:hanging="360"/>
      </w:pPr>
      <w:rPr>
        <w:rFonts w:ascii="Wingdings" w:hAnsi="Wingdings" w:hint="default"/>
      </w:rPr>
    </w:lvl>
  </w:abstractNum>
  <w:abstractNum w:abstractNumId="18" w15:restartNumberingAfterBreak="0">
    <w:nsid w:val="4DD36383"/>
    <w:multiLevelType w:val="hybridMultilevel"/>
    <w:tmpl w:val="DEA88EB0"/>
    <w:lvl w:ilvl="0" w:tplc="04060001">
      <w:start w:val="1"/>
      <w:numFmt w:val="bullet"/>
      <w:lvlText w:val=""/>
      <w:lvlJc w:val="left"/>
      <w:pPr>
        <w:ind w:left="1222" w:hanging="360"/>
      </w:pPr>
      <w:rPr>
        <w:rFonts w:ascii="Symbol" w:hAnsi="Symbol" w:hint="default"/>
      </w:rPr>
    </w:lvl>
    <w:lvl w:ilvl="1" w:tplc="04060003" w:tentative="1">
      <w:start w:val="1"/>
      <w:numFmt w:val="bullet"/>
      <w:lvlText w:val="o"/>
      <w:lvlJc w:val="left"/>
      <w:pPr>
        <w:ind w:left="1942" w:hanging="360"/>
      </w:pPr>
      <w:rPr>
        <w:rFonts w:ascii="Courier New" w:hAnsi="Courier New" w:cs="Courier New" w:hint="default"/>
      </w:rPr>
    </w:lvl>
    <w:lvl w:ilvl="2" w:tplc="04060005" w:tentative="1">
      <w:start w:val="1"/>
      <w:numFmt w:val="bullet"/>
      <w:lvlText w:val=""/>
      <w:lvlJc w:val="left"/>
      <w:pPr>
        <w:ind w:left="2662" w:hanging="360"/>
      </w:pPr>
      <w:rPr>
        <w:rFonts w:ascii="Wingdings" w:hAnsi="Wingdings" w:hint="default"/>
      </w:rPr>
    </w:lvl>
    <w:lvl w:ilvl="3" w:tplc="04060001" w:tentative="1">
      <w:start w:val="1"/>
      <w:numFmt w:val="bullet"/>
      <w:lvlText w:val=""/>
      <w:lvlJc w:val="left"/>
      <w:pPr>
        <w:ind w:left="3382" w:hanging="360"/>
      </w:pPr>
      <w:rPr>
        <w:rFonts w:ascii="Symbol" w:hAnsi="Symbol" w:hint="default"/>
      </w:rPr>
    </w:lvl>
    <w:lvl w:ilvl="4" w:tplc="04060003" w:tentative="1">
      <w:start w:val="1"/>
      <w:numFmt w:val="bullet"/>
      <w:lvlText w:val="o"/>
      <w:lvlJc w:val="left"/>
      <w:pPr>
        <w:ind w:left="4102" w:hanging="360"/>
      </w:pPr>
      <w:rPr>
        <w:rFonts w:ascii="Courier New" w:hAnsi="Courier New" w:cs="Courier New" w:hint="default"/>
      </w:rPr>
    </w:lvl>
    <w:lvl w:ilvl="5" w:tplc="04060005" w:tentative="1">
      <w:start w:val="1"/>
      <w:numFmt w:val="bullet"/>
      <w:lvlText w:val=""/>
      <w:lvlJc w:val="left"/>
      <w:pPr>
        <w:ind w:left="4822" w:hanging="360"/>
      </w:pPr>
      <w:rPr>
        <w:rFonts w:ascii="Wingdings" w:hAnsi="Wingdings" w:hint="default"/>
      </w:rPr>
    </w:lvl>
    <w:lvl w:ilvl="6" w:tplc="04060001" w:tentative="1">
      <w:start w:val="1"/>
      <w:numFmt w:val="bullet"/>
      <w:lvlText w:val=""/>
      <w:lvlJc w:val="left"/>
      <w:pPr>
        <w:ind w:left="5542" w:hanging="360"/>
      </w:pPr>
      <w:rPr>
        <w:rFonts w:ascii="Symbol" w:hAnsi="Symbol" w:hint="default"/>
      </w:rPr>
    </w:lvl>
    <w:lvl w:ilvl="7" w:tplc="04060003" w:tentative="1">
      <w:start w:val="1"/>
      <w:numFmt w:val="bullet"/>
      <w:lvlText w:val="o"/>
      <w:lvlJc w:val="left"/>
      <w:pPr>
        <w:ind w:left="6262" w:hanging="360"/>
      </w:pPr>
      <w:rPr>
        <w:rFonts w:ascii="Courier New" w:hAnsi="Courier New" w:cs="Courier New" w:hint="default"/>
      </w:rPr>
    </w:lvl>
    <w:lvl w:ilvl="8" w:tplc="04060005" w:tentative="1">
      <w:start w:val="1"/>
      <w:numFmt w:val="bullet"/>
      <w:lvlText w:val=""/>
      <w:lvlJc w:val="left"/>
      <w:pPr>
        <w:ind w:left="6982" w:hanging="360"/>
      </w:pPr>
      <w:rPr>
        <w:rFonts w:ascii="Wingdings" w:hAnsi="Wingdings" w:hint="default"/>
      </w:rPr>
    </w:lvl>
  </w:abstractNum>
  <w:abstractNum w:abstractNumId="19" w15:restartNumberingAfterBreak="0">
    <w:nsid w:val="538C5F80"/>
    <w:multiLevelType w:val="hybridMultilevel"/>
    <w:tmpl w:val="2320C3B8"/>
    <w:lvl w:ilvl="0" w:tplc="067E5466">
      <w:start w:val="21"/>
      <w:numFmt w:val="bullet"/>
      <w:lvlText w:val="-"/>
      <w:lvlJc w:val="left"/>
      <w:pPr>
        <w:ind w:left="862" w:hanging="360"/>
      </w:pPr>
      <w:rPr>
        <w:rFonts w:ascii="Verdana" w:eastAsia="Times New Roman" w:hAnsi="Verdana" w:cs="Times New Roman" w:hint="default"/>
      </w:rPr>
    </w:lvl>
    <w:lvl w:ilvl="1" w:tplc="04060003" w:tentative="1">
      <w:start w:val="1"/>
      <w:numFmt w:val="bullet"/>
      <w:lvlText w:val="o"/>
      <w:lvlJc w:val="left"/>
      <w:pPr>
        <w:ind w:left="1582" w:hanging="360"/>
      </w:pPr>
      <w:rPr>
        <w:rFonts w:ascii="Courier New" w:hAnsi="Courier New" w:cs="Courier New" w:hint="default"/>
      </w:rPr>
    </w:lvl>
    <w:lvl w:ilvl="2" w:tplc="04060005" w:tentative="1">
      <w:start w:val="1"/>
      <w:numFmt w:val="bullet"/>
      <w:lvlText w:val=""/>
      <w:lvlJc w:val="left"/>
      <w:pPr>
        <w:ind w:left="2302" w:hanging="360"/>
      </w:pPr>
      <w:rPr>
        <w:rFonts w:ascii="Wingdings" w:hAnsi="Wingdings" w:hint="default"/>
      </w:rPr>
    </w:lvl>
    <w:lvl w:ilvl="3" w:tplc="04060001" w:tentative="1">
      <w:start w:val="1"/>
      <w:numFmt w:val="bullet"/>
      <w:lvlText w:val=""/>
      <w:lvlJc w:val="left"/>
      <w:pPr>
        <w:ind w:left="3022" w:hanging="360"/>
      </w:pPr>
      <w:rPr>
        <w:rFonts w:ascii="Symbol" w:hAnsi="Symbol" w:hint="default"/>
      </w:rPr>
    </w:lvl>
    <w:lvl w:ilvl="4" w:tplc="04060003" w:tentative="1">
      <w:start w:val="1"/>
      <w:numFmt w:val="bullet"/>
      <w:lvlText w:val="o"/>
      <w:lvlJc w:val="left"/>
      <w:pPr>
        <w:ind w:left="3742" w:hanging="360"/>
      </w:pPr>
      <w:rPr>
        <w:rFonts w:ascii="Courier New" w:hAnsi="Courier New" w:cs="Courier New" w:hint="default"/>
      </w:rPr>
    </w:lvl>
    <w:lvl w:ilvl="5" w:tplc="04060005" w:tentative="1">
      <w:start w:val="1"/>
      <w:numFmt w:val="bullet"/>
      <w:lvlText w:val=""/>
      <w:lvlJc w:val="left"/>
      <w:pPr>
        <w:ind w:left="4462" w:hanging="360"/>
      </w:pPr>
      <w:rPr>
        <w:rFonts w:ascii="Wingdings" w:hAnsi="Wingdings" w:hint="default"/>
      </w:rPr>
    </w:lvl>
    <w:lvl w:ilvl="6" w:tplc="04060001" w:tentative="1">
      <w:start w:val="1"/>
      <w:numFmt w:val="bullet"/>
      <w:lvlText w:val=""/>
      <w:lvlJc w:val="left"/>
      <w:pPr>
        <w:ind w:left="5182" w:hanging="360"/>
      </w:pPr>
      <w:rPr>
        <w:rFonts w:ascii="Symbol" w:hAnsi="Symbol" w:hint="default"/>
      </w:rPr>
    </w:lvl>
    <w:lvl w:ilvl="7" w:tplc="04060003" w:tentative="1">
      <w:start w:val="1"/>
      <w:numFmt w:val="bullet"/>
      <w:lvlText w:val="o"/>
      <w:lvlJc w:val="left"/>
      <w:pPr>
        <w:ind w:left="5902" w:hanging="360"/>
      </w:pPr>
      <w:rPr>
        <w:rFonts w:ascii="Courier New" w:hAnsi="Courier New" w:cs="Courier New" w:hint="default"/>
      </w:rPr>
    </w:lvl>
    <w:lvl w:ilvl="8" w:tplc="04060005" w:tentative="1">
      <w:start w:val="1"/>
      <w:numFmt w:val="bullet"/>
      <w:lvlText w:val=""/>
      <w:lvlJc w:val="left"/>
      <w:pPr>
        <w:ind w:left="6622" w:hanging="360"/>
      </w:pPr>
      <w:rPr>
        <w:rFonts w:ascii="Wingdings" w:hAnsi="Wingdings" w:hint="default"/>
      </w:rPr>
    </w:lvl>
  </w:abstractNum>
  <w:abstractNum w:abstractNumId="20" w15:restartNumberingAfterBreak="0">
    <w:nsid w:val="53F10367"/>
    <w:multiLevelType w:val="hybridMultilevel"/>
    <w:tmpl w:val="02E69CF6"/>
    <w:lvl w:ilvl="0" w:tplc="04060001">
      <w:start w:val="1"/>
      <w:numFmt w:val="bullet"/>
      <w:lvlText w:val=""/>
      <w:lvlJc w:val="left"/>
      <w:pPr>
        <w:ind w:left="1222" w:hanging="360"/>
      </w:pPr>
      <w:rPr>
        <w:rFonts w:ascii="Symbol" w:hAnsi="Symbol" w:hint="default"/>
      </w:rPr>
    </w:lvl>
    <w:lvl w:ilvl="1" w:tplc="04060003" w:tentative="1">
      <w:start w:val="1"/>
      <w:numFmt w:val="bullet"/>
      <w:lvlText w:val="o"/>
      <w:lvlJc w:val="left"/>
      <w:pPr>
        <w:ind w:left="1942" w:hanging="360"/>
      </w:pPr>
      <w:rPr>
        <w:rFonts w:ascii="Courier New" w:hAnsi="Courier New" w:cs="Courier New" w:hint="default"/>
      </w:rPr>
    </w:lvl>
    <w:lvl w:ilvl="2" w:tplc="04060005" w:tentative="1">
      <w:start w:val="1"/>
      <w:numFmt w:val="bullet"/>
      <w:lvlText w:val=""/>
      <w:lvlJc w:val="left"/>
      <w:pPr>
        <w:ind w:left="2662" w:hanging="360"/>
      </w:pPr>
      <w:rPr>
        <w:rFonts w:ascii="Wingdings" w:hAnsi="Wingdings" w:hint="default"/>
      </w:rPr>
    </w:lvl>
    <w:lvl w:ilvl="3" w:tplc="04060001" w:tentative="1">
      <w:start w:val="1"/>
      <w:numFmt w:val="bullet"/>
      <w:lvlText w:val=""/>
      <w:lvlJc w:val="left"/>
      <w:pPr>
        <w:ind w:left="3382" w:hanging="360"/>
      </w:pPr>
      <w:rPr>
        <w:rFonts w:ascii="Symbol" w:hAnsi="Symbol" w:hint="default"/>
      </w:rPr>
    </w:lvl>
    <w:lvl w:ilvl="4" w:tplc="04060003" w:tentative="1">
      <w:start w:val="1"/>
      <w:numFmt w:val="bullet"/>
      <w:lvlText w:val="o"/>
      <w:lvlJc w:val="left"/>
      <w:pPr>
        <w:ind w:left="4102" w:hanging="360"/>
      </w:pPr>
      <w:rPr>
        <w:rFonts w:ascii="Courier New" w:hAnsi="Courier New" w:cs="Courier New" w:hint="default"/>
      </w:rPr>
    </w:lvl>
    <w:lvl w:ilvl="5" w:tplc="04060005" w:tentative="1">
      <w:start w:val="1"/>
      <w:numFmt w:val="bullet"/>
      <w:lvlText w:val=""/>
      <w:lvlJc w:val="left"/>
      <w:pPr>
        <w:ind w:left="4822" w:hanging="360"/>
      </w:pPr>
      <w:rPr>
        <w:rFonts w:ascii="Wingdings" w:hAnsi="Wingdings" w:hint="default"/>
      </w:rPr>
    </w:lvl>
    <w:lvl w:ilvl="6" w:tplc="04060001" w:tentative="1">
      <w:start w:val="1"/>
      <w:numFmt w:val="bullet"/>
      <w:lvlText w:val=""/>
      <w:lvlJc w:val="left"/>
      <w:pPr>
        <w:ind w:left="5542" w:hanging="360"/>
      </w:pPr>
      <w:rPr>
        <w:rFonts w:ascii="Symbol" w:hAnsi="Symbol" w:hint="default"/>
      </w:rPr>
    </w:lvl>
    <w:lvl w:ilvl="7" w:tplc="04060003" w:tentative="1">
      <w:start w:val="1"/>
      <w:numFmt w:val="bullet"/>
      <w:lvlText w:val="o"/>
      <w:lvlJc w:val="left"/>
      <w:pPr>
        <w:ind w:left="6262" w:hanging="360"/>
      </w:pPr>
      <w:rPr>
        <w:rFonts w:ascii="Courier New" w:hAnsi="Courier New" w:cs="Courier New" w:hint="default"/>
      </w:rPr>
    </w:lvl>
    <w:lvl w:ilvl="8" w:tplc="04060005" w:tentative="1">
      <w:start w:val="1"/>
      <w:numFmt w:val="bullet"/>
      <w:lvlText w:val=""/>
      <w:lvlJc w:val="left"/>
      <w:pPr>
        <w:ind w:left="6982" w:hanging="360"/>
      </w:pPr>
      <w:rPr>
        <w:rFonts w:ascii="Wingdings" w:hAnsi="Wingdings" w:hint="default"/>
      </w:rPr>
    </w:lvl>
  </w:abstractNum>
  <w:abstractNum w:abstractNumId="21" w15:restartNumberingAfterBreak="0">
    <w:nsid w:val="590C6B27"/>
    <w:multiLevelType w:val="hybridMultilevel"/>
    <w:tmpl w:val="8236B4F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59EA3E0E"/>
    <w:multiLevelType w:val="hybridMultilevel"/>
    <w:tmpl w:val="BE74E086"/>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3" w15:restartNumberingAfterBreak="0">
    <w:nsid w:val="5BC025CA"/>
    <w:multiLevelType w:val="hybridMultilevel"/>
    <w:tmpl w:val="F19232EA"/>
    <w:lvl w:ilvl="0" w:tplc="04060001">
      <w:start w:val="1"/>
      <w:numFmt w:val="bullet"/>
      <w:lvlText w:val=""/>
      <w:lvlJc w:val="left"/>
      <w:pPr>
        <w:ind w:left="1222" w:hanging="360"/>
      </w:pPr>
      <w:rPr>
        <w:rFonts w:ascii="Symbol" w:hAnsi="Symbol" w:hint="default"/>
      </w:rPr>
    </w:lvl>
    <w:lvl w:ilvl="1" w:tplc="04060003" w:tentative="1">
      <w:start w:val="1"/>
      <w:numFmt w:val="bullet"/>
      <w:lvlText w:val="o"/>
      <w:lvlJc w:val="left"/>
      <w:pPr>
        <w:ind w:left="1942" w:hanging="360"/>
      </w:pPr>
      <w:rPr>
        <w:rFonts w:ascii="Courier New" w:hAnsi="Courier New" w:cs="Courier New" w:hint="default"/>
      </w:rPr>
    </w:lvl>
    <w:lvl w:ilvl="2" w:tplc="04060005" w:tentative="1">
      <w:start w:val="1"/>
      <w:numFmt w:val="bullet"/>
      <w:lvlText w:val=""/>
      <w:lvlJc w:val="left"/>
      <w:pPr>
        <w:ind w:left="2662" w:hanging="360"/>
      </w:pPr>
      <w:rPr>
        <w:rFonts w:ascii="Wingdings" w:hAnsi="Wingdings" w:hint="default"/>
      </w:rPr>
    </w:lvl>
    <w:lvl w:ilvl="3" w:tplc="04060001" w:tentative="1">
      <w:start w:val="1"/>
      <w:numFmt w:val="bullet"/>
      <w:lvlText w:val=""/>
      <w:lvlJc w:val="left"/>
      <w:pPr>
        <w:ind w:left="3382" w:hanging="360"/>
      </w:pPr>
      <w:rPr>
        <w:rFonts w:ascii="Symbol" w:hAnsi="Symbol" w:hint="default"/>
      </w:rPr>
    </w:lvl>
    <w:lvl w:ilvl="4" w:tplc="04060003" w:tentative="1">
      <w:start w:val="1"/>
      <w:numFmt w:val="bullet"/>
      <w:lvlText w:val="o"/>
      <w:lvlJc w:val="left"/>
      <w:pPr>
        <w:ind w:left="4102" w:hanging="360"/>
      </w:pPr>
      <w:rPr>
        <w:rFonts w:ascii="Courier New" w:hAnsi="Courier New" w:cs="Courier New" w:hint="default"/>
      </w:rPr>
    </w:lvl>
    <w:lvl w:ilvl="5" w:tplc="04060005" w:tentative="1">
      <w:start w:val="1"/>
      <w:numFmt w:val="bullet"/>
      <w:lvlText w:val=""/>
      <w:lvlJc w:val="left"/>
      <w:pPr>
        <w:ind w:left="4822" w:hanging="360"/>
      </w:pPr>
      <w:rPr>
        <w:rFonts w:ascii="Wingdings" w:hAnsi="Wingdings" w:hint="default"/>
      </w:rPr>
    </w:lvl>
    <w:lvl w:ilvl="6" w:tplc="04060001" w:tentative="1">
      <w:start w:val="1"/>
      <w:numFmt w:val="bullet"/>
      <w:lvlText w:val=""/>
      <w:lvlJc w:val="left"/>
      <w:pPr>
        <w:ind w:left="5542" w:hanging="360"/>
      </w:pPr>
      <w:rPr>
        <w:rFonts w:ascii="Symbol" w:hAnsi="Symbol" w:hint="default"/>
      </w:rPr>
    </w:lvl>
    <w:lvl w:ilvl="7" w:tplc="04060003" w:tentative="1">
      <w:start w:val="1"/>
      <w:numFmt w:val="bullet"/>
      <w:lvlText w:val="o"/>
      <w:lvlJc w:val="left"/>
      <w:pPr>
        <w:ind w:left="6262" w:hanging="360"/>
      </w:pPr>
      <w:rPr>
        <w:rFonts w:ascii="Courier New" w:hAnsi="Courier New" w:cs="Courier New" w:hint="default"/>
      </w:rPr>
    </w:lvl>
    <w:lvl w:ilvl="8" w:tplc="04060005" w:tentative="1">
      <w:start w:val="1"/>
      <w:numFmt w:val="bullet"/>
      <w:lvlText w:val=""/>
      <w:lvlJc w:val="left"/>
      <w:pPr>
        <w:ind w:left="6982" w:hanging="360"/>
      </w:pPr>
      <w:rPr>
        <w:rFonts w:ascii="Wingdings" w:hAnsi="Wingdings" w:hint="default"/>
      </w:rPr>
    </w:lvl>
  </w:abstractNum>
  <w:abstractNum w:abstractNumId="24" w15:restartNumberingAfterBreak="0">
    <w:nsid w:val="5F97787D"/>
    <w:multiLevelType w:val="hybridMultilevel"/>
    <w:tmpl w:val="57E4467E"/>
    <w:lvl w:ilvl="0" w:tplc="E090A3BE">
      <w:start w:val="6"/>
      <w:numFmt w:val="decimal"/>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25" w15:restartNumberingAfterBreak="0">
    <w:nsid w:val="686A082D"/>
    <w:multiLevelType w:val="hybridMultilevel"/>
    <w:tmpl w:val="16A2BD02"/>
    <w:lvl w:ilvl="0" w:tplc="0406000F">
      <w:start w:val="1"/>
      <w:numFmt w:val="decimal"/>
      <w:lvlText w:val="%1."/>
      <w:lvlJc w:val="left"/>
      <w:pPr>
        <w:ind w:left="502" w:hanging="360"/>
      </w:pPr>
      <w:rPr>
        <w:rFonts w:hint="default"/>
      </w:rPr>
    </w:lvl>
    <w:lvl w:ilvl="1" w:tplc="04060019">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26" w15:restartNumberingAfterBreak="0">
    <w:nsid w:val="70FF39DC"/>
    <w:multiLevelType w:val="hybridMultilevel"/>
    <w:tmpl w:val="5C7C85FC"/>
    <w:lvl w:ilvl="0" w:tplc="0406000F">
      <w:start w:val="5"/>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73845399"/>
    <w:multiLevelType w:val="hybridMultilevel"/>
    <w:tmpl w:val="D1007D16"/>
    <w:lvl w:ilvl="0" w:tplc="95FEB644">
      <w:numFmt w:val="bullet"/>
      <w:lvlText w:val="-"/>
      <w:lvlJc w:val="left"/>
      <w:pPr>
        <w:ind w:left="862" w:hanging="360"/>
      </w:pPr>
      <w:rPr>
        <w:rFonts w:ascii="Calibri" w:eastAsia="Calibri" w:hAnsi="Calibri" w:cs="Calibri" w:hint="default"/>
      </w:rPr>
    </w:lvl>
    <w:lvl w:ilvl="1" w:tplc="04060003" w:tentative="1">
      <w:start w:val="1"/>
      <w:numFmt w:val="bullet"/>
      <w:lvlText w:val="o"/>
      <w:lvlJc w:val="left"/>
      <w:pPr>
        <w:ind w:left="1582" w:hanging="360"/>
      </w:pPr>
      <w:rPr>
        <w:rFonts w:ascii="Courier New" w:hAnsi="Courier New" w:cs="Courier New" w:hint="default"/>
      </w:rPr>
    </w:lvl>
    <w:lvl w:ilvl="2" w:tplc="04060005" w:tentative="1">
      <w:start w:val="1"/>
      <w:numFmt w:val="bullet"/>
      <w:lvlText w:val=""/>
      <w:lvlJc w:val="left"/>
      <w:pPr>
        <w:ind w:left="2302" w:hanging="360"/>
      </w:pPr>
      <w:rPr>
        <w:rFonts w:ascii="Wingdings" w:hAnsi="Wingdings" w:hint="default"/>
      </w:rPr>
    </w:lvl>
    <w:lvl w:ilvl="3" w:tplc="04060001" w:tentative="1">
      <w:start w:val="1"/>
      <w:numFmt w:val="bullet"/>
      <w:lvlText w:val=""/>
      <w:lvlJc w:val="left"/>
      <w:pPr>
        <w:ind w:left="3022" w:hanging="360"/>
      </w:pPr>
      <w:rPr>
        <w:rFonts w:ascii="Symbol" w:hAnsi="Symbol" w:hint="default"/>
      </w:rPr>
    </w:lvl>
    <w:lvl w:ilvl="4" w:tplc="04060003" w:tentative="1">
      <w:start w:val="1"/>
      <w:numFmt w:val="bullet"/>
      <w:lvlText w:val="o"/>
      <w:lvlJc w:val="left"/>
      <w:pPr>
        <w:ind w:left="3742" w:hanging="360"/>
      </w:pPr>
      <w:rPr>
        <w:rFonts w:ascii="Courier New" w:hAnsi="Courier New" w:cs="Courier New" w:hint="default"/>
      </w:rPr>
    </w:lvl>
    <w:lvl w:ilvl="5" w:tplc="04060005" w:tentative="1">
      <w:start w:val="1"/>
      <w:numFmt w:val="bullet"/>
      <w:lvlText w:val=""/>
      <w:lvlJc w:val="left"/>
      <w:pPr>
        <w:ind w:left="4462" w:hanging="360"/>
      </w:pPr>
      <w:rPr>
        <w:rFonts w:ascii="Wingdings" w:hAnsi="Wingdings" w:hint="default"/>
      </w:rPr>
    </w:lvl>
    <w:lvl w:ilvl="6" w:tplc="04060001" w:tentative="1">
      <w:start w:val="1"/>
      <w:numFmt w:val="bullet"/>
      <w:lvlText w:val=""/>
      <w:lvlJc w:val="left"/>
      <w:pPr>
        <w:ind w:left="5182" w:hanging="360"/>
      </w:pPr>
      <w:rPr>
        <w:rFonts w:ascii="Symbol" w:hAnsi="Symbol" w:hint="default"/>
      </w:rPr>
    </w:lvl>
    <w:lvl w:ilvl="7" w:tplc="04060003" w:tentative="1">
      <w:start w:val="1"/>
      <w:numFmt w:val="bullet"/>
      <w:lvlText w:val="o"/>
      <w:lvlJc w:val="left"/>
      <w:pPr>
        <w:ind w:left="5902" w:hanging="360"/>
      </w:pPr>
      <w:rPr>
        <w:rFonts w:ascii="Courier New" w:hAnsi="Courier New" w:cs="Courier New" w:hint="default"/>
      </w:rPr>
    </w:lvl>
    <w:lvl w:ilvl="8" w:tplc="04060005" w:tentative="1">
      <w:start w:val="1"/>
      <w:numFmt w:val="bullet"/>
      <w:lvlText w:val=""/>
      <w:lvlJc w:val="left"/>
      <w:pPr>
        <w:ind w:left="6622" w:hanging="360"/>
      </w:pPr>
      <w:rPr>
        <w:rFonts w:ascii="Wingdings" w:hAnsi="Wingdings" w:hint="default"/>
      </w:rPr>
    </w:lvl>
  </w:abstractNum>
  <w:abstractNum w:abstractNumId="28" w15:restartNumberingAfterBreak="0">
    <w:nsid w:val="76530DEB"/>
    <w:multiLevelType w:val="hybridMultilevel"/>
    <w:tmpl w:val="82743582"/>
    <w:lvl w:ilvl="0" w:tplc="04060001">
      <w:start w:val="1"/>
      <w:numFmt w:val="bullet"/>
      <w:lvlText w:val=""/>
      <w:lvlJc w:val="left"/>
      <w:pPr>
        <w:ind w:left="1222" w:hanging="360"/>
      </w:pPr>
      <w:rPr>
        <w:rFonts w:ascii="Symbol" w:hAnsi="Symbol" w:hint="default"/>
      </w:rPr>
    </w:lvl>
    <w:lvl w:ilvl="1" w:tplc="04060003" w:tentative="1">
      <w:start w:val="1"/>
      <w:numFmt w:val="bullet"/>
      <w:lvlText w:val="o"/>
      <w:lvlJc w:val="left"/>
      <w:pPr>
        <w:ind w:left="1942" w:hanging="360"/>
      </w:pPr>
      <w:rPr>
        <w:rFonts w:ascii="Courier New" w:hAnsi="Courier New" w:cs="Courier New" w:hint="default"/>
      </w:rPr>
    </w:lvl>
    <w:lvl w:ilvl="2" w:tplc="04060005" w:tentative="1">
      <w:start w:val="1"/>
      <w:numFmt w:val="bullet"/>
      <w:lvlText w:val=""/>
      <w:lvlJc w:val="left"/>
      <w:pPr>
        <w:ind w:left="2662" w:hanging="360"/>
      </w:pPr>
      <w:rPr>
        <w:rFonts w:ascii="Wingdings" w:hAnsi="Wingdings" w:hint="default"/>
      </w:rPr>
    </w:lvl>
    <w:lvl w:ilvl="3" w:tplc="04060001" w:tentative="1">
      <w:start w:val="1"/>
      <w:numFmt w:val="bullet"/>
      <w:lvlText w:val=""/>
      <w:lvlJc w:val="left"/>
      <w:pPr>
        <w:ind w:left="3382" w:hanging="360"/>
      </w:pPr>
      <w:rPr>
        <w:rFonts w:ascii="Symbol" w:hAnsi="Symbol" w:hint="default"/>
      </w:rPr>
    </w:lvl>
    <w:lvl w:ilvl="4" w:tplc="04060003" w:tentative="1">
      <w:start w:val="1"/>
      <w:numFmt w:val="bullet"/>
      <w:lvlText w:val="o"/>
      <w:lvlJc w:val="left"/>
      <w:pPr>
        <w:ind w:left="4102" w:hanging="360"/>
      </w:pPr>
      <w:rPr>
        <w:rFonts w:ascii="Courier New" w:hAnsi="Courier New" w:cs="Courier New" w:hint="default"/>
      </w:rPr>
    </w:lvl>
    <w:lvl w:ilvl="5" w:tplc="04060005" w:tentative="1">
      <w:start w:val="1"/>
      <w:numFmt w:val="bullet"/>
      <w:lvlText w:val=""/>
      <w:lvlJc w:val="left"/>
      <w:pPr>
        <w:ind w:left="4822" w:hanging="360"/>
      </w:pPr>
      <w:rPr>
        <w:rFonts w:ascii="Wingdings" w:hAnsi="Wingdings" w:hint="default"/>
      </w:rPr>
    </w:lvl>
    <w:lvl w:ilvl="6" w:tplc="04060001" w:tentative="1">
      <w:start w:val="1"/>
      <w:numFmt w:val="bullet"/>
      <w:lvlText w:val=""/>
      <w:lvlJc w:val="left"/>
      <w:pPr>
        <w:ind w:left="5542" w:hanging="360"/>
      </w:pPr>
      <w:rPr>
        <w:rFonts w:ascii="Symbol" w:hAnsi="Symbol" w:hint="default"/>
      </w:rPr>
    </w:lvl>
    <w:lvl w:ilvl="7" w:tplc="04060003" w:tentative="1">
      <w:start w:val="1"/>
      <w:numFmt w:val="bullet"/>
      <w:lvlText w:val="o"/>
      <w:lvlJc w:val="left"/>
      <w:pPr>
        <w:ind w:left="6262" w:hanging="360"/>
      </w:pPr>
      <w:rPr>
        <w:rFonts w:ascii="Courier New" w:hAnsi="Courier New" w:cs="Courier New" w:hint="default"/>
      </w:rPr>
    </w:lvl>
    <w:lvl w:ilvl="8" w:tplc="04060005" w:tentative="1">
      <w:start w:val="1"/>
      <w:numFmt w:val="bullet"/>
      <w:lvlText w:val=""/>
      <w:lvlJc w:val="left"/>
      <w:pPr>
        <w:ind w:left="6982" w:hanging="360"/>
      </w:pPr>
      <w:rPr>
        <w:rFonts w:ascii="Wingdings" w:hAnsi="Wingdings" w:hint="default"/>
      </w:rPr>
    </w:lvl>
  </w:abstractNum>
  <w:abstractNum w:abstractNumId="29" w15:restartNumberingAfterBreak="0">
    <w:nsid w:val="76CA62BF"/>
    <w:multiLevelType w:val="hybridMultilevel"/>
    <w:tmpl w:val="05807326"/>
    <w:lvl w:ilvl="0" w:tplc="04060019">
      <w:start w:val="1"/>
      <w:numFmt w:val="lowerLetter"/>
      <w:lvlText w:val="%1."/>
      <w:lvlJc w:val="left"/>
      <w:pPr>
        <w:ind w:left="1942" w:hanging="360"/>
      </w:pPr>
    </w:lvl>
    <w:lvl w:ilvl="1" w:tplc="04060019" w:tentative="1">
      <w:start w:val="1"/>
      <w:numFmt w:val="lowerLetter"/>
      <w:lvlText w:val="%2."/>
      <w:lvlJc w:val="left"/>
      <w:pPr>
        <w:ind w:left="2662" w:hanging="360"/>
      </w:pPr>
    </w:lvl>
    <w:lvl w:ilvl="2" w:tplc="0406001B" w:tentative="1">
      <w:start w:val="1"/>
      <w:numFmt w:val="lowerRoman"/>
      <w:lvlText w:val="%3."/>
      <w:lvlJc w:val="right"/>
      <w:pPr>
        <w:ind w:left="3382" w:hanging="180"/>
      </w:pPr>
    </w:lvl>
    <w:lvl w:ilvl="3" w:tplc="0406000F" w:tentative="1">
      <w:start w:val="1"/>
      <w:numFmt w:val="decimal"/>
      <w:lvlText w:val="%4."/>
      <w:lvlJc w:val="left"/>
      <w:pPr>
        <w:ind w:left="4102" w:hanging="360"/>
      </w:pPr>
    </w:lvl>
    <w:lvl w:ilvl="4" w:tplc="04060019" w:tentative="1">
      <w:start w:val="1"/>
      <w:numFmt w:val="lowerLetter"/>
      <w:lvlText w:val="%5."/>
      <w:lvlJc w:val="left"/>
      <w:pPr>
        <w:ind w:left="4822" w:hanging="360"/>
      </w:pPr>
    </w:lvl>
    <w:lvl w:ilvl="5" w:tplc="0406001B" w:tentative="1">
      <w:start w:val="1"/>
      <w:numFmt w:val="lowerRoman"/>
      <w:lvlText w:val="%6."/>
      <w:lvlJc w:val="right"/>
      <w:pPr>
        <w:ind w:left="5542" w:hanging="180"/>
      </w:pPr>
    </w:lvl>
    <w:lvl w:ilvl="6" w:tplc="0406000F" w:tentative="1">
      <w:start w:val="1"/>
      <w:numFmt w:val="decimal"/>
      <w:lvlText w:val="%7."/>
      <w:lvlJc w:val="left"/>
      <w:pPr>
        <w:ind w:left="6262" w:hanging="360"/>
      </w:pPr>
    </w:lvl>
    <w:lvl w:ilvl="7" w:tplc="04060019" w:tentative="1">
      <w:start w:val="1"/>
      <w:numFmt w:val="lowerLetter"/>
      <w:lvlText w:val="%8."/>
      <w:lvlJc w:val="left"/>
      <w:pPr>
        <w:ind w:left="6982" w:hanging="360"/>
      </w:pPr>
    </w:lvl>
    <w:lvl w:ilvl="8" w:tplc="0406001B" w:tentative="1">
      <w:start w:val="1"/>
      <w:numFmt w:val="lowerRoman"/>
      <w:lvlText w:val="%9."/>
      <w:lvlJc w:val="right"/>
      <w:pPr>
        <w:ind w:left="7702" w:hanging="180"/>
      </w:pPr>
    </w:lvl>
  </w:abstractNum>
  <w:abstractNum w:abstractNumId="30" w15:restartNumberingAfterBreak="0">
    <w:nsid w:val="7A6C4265"/>
    <w:multiLevelType w:val="hybridMultilevel"/>
    <w:tmpl w:val="AAF402BE"/>
    <w:lvl w:ilvl="0" w:tplc="04060001">
      <w:start w:val="1"/>
      <w:numFmt w:val="bullet"/>
      <w:lvlText w:val=""/>
      <w:lvlJc w:val="left"/>
      <w:pPr>
        <w:ind w:left="1222" w:hanging="360"/>
      </w:pPr>
      <w:rPr>
        <w:rFonts w:ascii="Symbol" w:hAnsi="Symbol" w:hint="default"/>
      </w:rPr>
    </w:lvl>
    <w:lvl w:ilvl="1" w:tplc="04060003" w:tentative="1">
      <w:start w:val="1"/>
      <w:numFmt w:val="bullet"/>
      <w:lvlText w:val="o"/>
      <w:lvlJc w:val="left"/>
      <w:pPr>
        <w:ind w:left="1942" w:hanging="360"/>
      </w:pPr>
      <w:rPr>
        <w:rFonts w:ascii="Courier New" w:hAnsi="Courier New" w:cs="Courier New" w:hint="default"/>
      </w:rPr>
    </w:lvl>
    <w:lvl w:ilvl="2" w:tplc="04060005" w:tentative="1">
      <w:start w:val="1"/>
      <w:numFmt w:val="bullet"/>
      <w:lvlText w:val=""/>
      <w:lvlJc w:val="left"/>
      <w:pPr>
        <w:ind w:left="2662" w:hanging="360"/>
      </w:pPr>
      <w:rPr>
        <w:rFonts w:ascii="Wingdings" w:hAnsi="Wingdings" w:hint="default"/>
      </w:rPr>
    </w:lvl>
    <w:lvl w:ilvl="3" w:tplc="04060001" w:tentative="1">
      <w:start w:val="1"/>
      <w:numFmt w:val="bullet"/>
      <w:lvlText w:val=""/>
      <w:lvlJc w:val="left"/>
      <w:pPr>
        <w:ind w:left="3382" w:hanging="360"/>
      </w:pPr>
      <w:rPr>
        <w:rFonts w:ascii="Symbol" w:hAnsi="Symbol" w:hint="default"/>
      </w:rPr>
    </w:lvl>
    <w:lvl w:ilvl="4" w:tplc="04060003" w:tentative="1">
      <w:start w:val="1"/>
      <w:numFmt w:val="bullet"/>
      <w:lvlText w:val="o"/>
      <w:lvlJc w:val="left"/>
      <w:pPr>
        <w:ind w:left="4102" w:hanging="360"/>
      </w:pPr>
      <w:rPr>
        <w:rFonts w:ascii="Courier New" w:hAnsi="Courier New" w:cs="Courier New" w:hint="default"/>
      </w:rPr>
    </w:lvl>
    <w:lvl w:ilvl="5" w:tplc="04060005" w:tentative="1">
      <w:start w:val="1"/>
      <w:numFmt w:val="bullet"/>
      <w:lvlText w:val=""/>
      <w:lvlJc w:val="left"/>
      <w:pPr>
        <w:ind w:left="4822" w:hanging="360"/>
      </w:pPr>
      <w:rPr>
        <w:rFonts w:ascii="Wingdings" w:hAnsi="Wingdings" w:hint="default"/>
      </w:rPr>
    </w:lvl>
    <w:lvl w:ilvl="6" w:tplc="04060001" w:tentative="1">
      <w:start w:val="1"/>
      <w:numFmt w:val="bullet"/>
      <w:lvlText w:val=""/>
      <w:lvlJc w:val="left"/>
      <w:pPr>
        <w:ind w:left="5542" w:hanging="360"/>
      </w:pPr>
      <w:rPr>
        <w:rFonts w:ascii="Symbol" w:hAnsi="Symbol" w:hint="default"/>
      </w:rPr>
    </w:lvl>
    <w:lvl w:ilvl="7" w:tplc="04060003" w:tentative="1">
      <w:start w:val="1"/>
      <w:numFmt w:val="bullet"/>
      <w:lvlText w:val="o"/>
      <w:lvlJc w:val="left"/>
      <w:pPr>
        <w:ind w:left="6262" w:hanging="360"/>
      </w:pPr>
      <w:rPr>
        <w:rFonts w:ascii="Courier New" w:hAnsi="Courier New" w:cs="Courier New" w:hint="default"/>
      </w:rPr>
    </w:lvl>
    <w:lvl w:ilvl="8" w:tplc="04060005" w:tentative="1">
      <w:start w:val="1"/>
      <w:numFmt w:val="bullet"/>
      <w:lvlText w:val=""/>
      <w:lvlJc w:val="left"/>
      <w:pPr>
        <w:ind w:left="6982" w:hanging="360"/>
      </w:pPr>
      <w:rPr>
        <w:rFonts w:ascii="Wingdings" w:hAnsi="Wingdings" w:hint="default"/>
      </w:rPr>
    </w:lvl>
  </w:abstractNum>
  <w:abstractNum w:abstractNumId="31" w15:restartNumberingAfterBreak="0">
    <w:nsid w:val="7E8F0A9D"/>
    <w:multiLevelType w:val="hybridMultilevel"/>
    <w:tmpl w:val="2770455A"/>
    <w:lvl w:ilvl="0" w:tplc="DA4C55A6">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079938966">
    <w:abstractNumId w:val="31"/>
  </w:num>
  <w:num w:numId="2" w16cid:durableId="1299529588">
    <w:abstractNumId w:val="2"/>
  </w:num>
  <w:num w:numId="3" w16cid:durableId="93747483">
    <w:abstractNumId w:val="16"/>
  </w:num>
  <w:num w:numId="4" w16cid:durableId="691224766">
    <w:abstractNumId w:val="19"/>
  </w:num>
  <w:num w:numId="5" w16cid:durableId="485437095">
    <w:abstractNumId w:val="28"/>
  </w:num>
  <w:num w:numId="6" w16cid:durableId="1953584839">
    <w:abstractNumId w:val="18"/>
  </w:num>
  <w:num w:numId="7" w16cid:durableId="374306796">
    <w:abstractNumId w:val="23"/>
  </w:num>
  <w:num w:numId="8" w16cid:durableId="1348940845">
    <w:abstractNumId w:val="21"/>
  </w:num>
  <w:num w:numId="9" w16cid:durableId="232089911">
    <w:abstractNumId w:val="11"/>
  </w:num>
  <w:num w:numId="10" w16cid:durableId="1912155736">
    <w:abstractNumId w:val="7"/>
  </w:num>
  <w:num w:numId="11" w16cid:durableId="294021345">
    <w:abstractNumId w:val="14"/>
  </w:num>
  <w:num w:numId="12" w16cid:durableId="75248052">
    <w:abstractNumId w:val="25"/>
  </w:num>
  <w:num w:numId="13" w16cid:durableId="697857656">
    <w:abstractNumId w:val="12"/>
  </w:num>
  <w:num w:numId="14" w16cid:durableId="36052218">
    <w:abstractNumId w:val="20"/>
  </w:num>
  <w:num w:numId="15" w16cid:durableId="1089346461">
    <w:abstractNumId w:val="4"/>
  </w:num>
  <w:num w:numId="16" w16cid:durableId="195705554">
    <w:abstractNumId w:val="27"/>
  </w:num>
  <w:num w:numId="17" w16cid:durableId="547882615">
    <w:abstractNumId w:val="9"/>
  </w:num>
  <w:num w:numId="18" w16cid:durableId="1812095235">
    <w:abstractNumId w:val="29"/>
  </w:num>
  <w:num w:numId="19" w16cid:durableId="1235163974">
    <w:abstractNumId w:val="31"/>
  </w:num>
  <w:num w:numId="20" w16cid:durableId="741948912">
    <w:abstractNumId w:val="2"/>
  </w:num>
  <w:num w:numId="21" w16cid:durableId="781463670">
    <w:abstractNumId w:val="25"/>
  </w:num>
  <w:num w:numId="22" w16cid:durableId="195887766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026843">
    <w:abstractNumId w:val="12"/>
  </w:num>
  <w:num w:numId="24" w16cid:durableId="942067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79343808">
    <w:abstractNumId w:val="5"/>
  </w:num>
  <w:num w:numId="26" w16cid:durableId="2124764467">
    <w:abstractNumId w:val="8"/>
  </w:num>
  <w:num w:numId="27" w16cid:durableId="876309301">
    <w:abstractNumId w:val="13"/>
  </w:num>
  <w:num w:numId="28" w16cid:durableId="1913654894">
    <w:abstractNumId w:val="17"/>
  </w:num>
  <w:num w:numId="29" w16cid:durableId="2098089488">
    <w:abstractNumId w:val="1"/>
  </w:num>
  <w:num w:numId="30" w16cid:durableId="1408842525">
    <w:abstractNumId w:val="1"/>
  </w:num>
  <w:num w:numId="31" w16cid:durableId="381753934">
    <w:abstractNumId w:val="0"/>
  </w:num>
  <w:num w:numId="32" w16cid:durableId="443428634">
    <w:abstractNumId w:val="10"/>
  </w:num>
  <w:num w:numId="33" w16cid:durableId="673651814">
    <w:abstractNumId w:val="26"/>
  </w:num>
  <w:num w:numId="34" w16cid:durableId="2041055141">
    <w:abstractNumId w:val="24"/>
  </w:num>
  <w:num w:numId="35" w16cid:durableId="275330590">
    <w:abstractNumId w:val="15"/>
  </w:num>
  <w:num w:numId="36" w16cid:durableId="875848365">
    <w:abstractNumId w:val="22"/>
  </w:num>
  <w:num w:numId="37" w16cid:durableId="1179541620">
    <w:abstractNumId w:val="30"/>
  </w:num>
  <w:num w:numId="38" w16cid:durableId="424544990">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activeWritingStyle w:appName="MSWord" w:lang="da-DK" w:vendorID="64" w:dllVersion="6" w:nlCheck="1" w:checkStyle="0"/>
  <w:activeWritingStyle w:appName="MSWord" w:lang="da-DK"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C47"/>
    <w:rsid w:val="00000E9F"/>
    <w:rsid w:val="00010EF3"/>
    <w:rsid w:val="000119EE"/>
    <w:rsid w:val="000124D4"/>
    <w:rsid w:val="000126AF"/>
    <w:rsid w:val="0001457B"/>
    <w:rsid w:val="0001464A"/>
    <w:rsid w:val="00015848"/>
    <w:rsid w:val="00016642"/>
    <w:rsid w:val="00017E79"/>
    <w:rsid w:val="00020B80"/>
    <w:rsid w:val="000246FF"/>
    <w:rsid w:val="000303C5"/>
    <w:rsid w:val="00030E89"/>
    <w:rsid w:val="00034CD7"/>
    <w:rsid w:val="00037DD8"/>
    <w:rsid w:val="00040678"/>
    <w:rsid w:val="00043900"/>
    <w:rsid w:val="00044627"/>
    <w:rsid w:val="000467E7"/>
    <w:rsid w:val="000469F6"/>
    <w:rsid w:val="00046BF9"/>
    <w:rsid w:val="000507C9"/>
    <w:rsid w:val="00053C8C"/>
    <w:rsid w:val="00055144"/>
    <w:rsid w:val="00060559"/>
    <w:rsid w:val="00064574"/>
    <w:rsid w:val="00065B41"/>
    <w:rsid w:val="00067B40"/>
    <w:rsid w:val="00071D13"/>
    <w:rsid w:val="0007281A"/>
    <w:rsid w:val="000756A1"/>
    <w:rsid w:val="00081713"/>
    <w:rsid w:val="00082BFE"/>
    <w:rsid w:val="00084F62"/>
    <w:rsid w:val="000858E2"/>
    <w:rsid w:val="000861A3"/>
    <w:rsid w:val="00087866"/>
    <w:rsid w:val="00087A34"/>
    <w:rsid w:val="00090E08"/>
    <w:rsid w:val="00093499"/>
    <w:rsid w:val="000A25BA"/>
    <w:rsid w:val="000A2F49"/>
    <w:rsid w:val="000A4D64"/>
    <w:rsid w:val="000A5339"/>
    <w:rsid w:val="000A6A6D"/>
    <w:rsid w:val="000A6E25"/>
    <w:rsid w:val="000A7BD9"/>
    <w:rsid w:val="000B258E"/>
    <w:rsid w:val="000B3012"/>
    <w:rsid w:val="000B583E"/>
    <w:rsid w:val="000B6C1A"/>
    <w:rsid w:val="000C1300"/>
    <w:rsid w:val="000C1ABC"/>
    <w:rsid w:val="000C5DB6"/>
    <w:rsid w:val="000D2262"/>
    <w:rsid w:val="000D39D9"/>
    <w:rsid w:val="000D78FD"/>
    <w:rsid w:val="000E0E57"/>
    <w:rsid w:val="000E2EBE"/>
    <w:rsid w:val="000E596A"/>
    <w:rsid w:val="000E5B2C"/>
    <w:rsid w:val="000E5E97"/>
    <w:rsid w:val="000E7647"/>
    <w:rsid w:val="000E7E8B"/>
    <w:rsid w:val="000F1A23"/>
    <w:rsid w:val="000F5950"/>
    <w:rsid w:val="001004DC"/>
    <w:rsid w:val="00101A16"/>
    <w:rsid w:val="00104DE6"/>
    <w:rsid w:val="00106112"/>
    <w:rsid w:val="001069EA"/>
    <w:rsid w:val="00106FCC"/>
    <w:rsid w:val="00111B68"/>
    <w:rsid w:val="00114B4C"/>
    <w:rsid w:val="001202E3"/>
    <w:rsid w:val="00120C38"/>
    <w:rsid w:val="001261CB"/>
    <w:rsid w:val="0012717F"/>
    <w:rsid w:val="00131847"/>
    <w:rsid w:val="00132100"/>
    <w:rsid w:val="001335AE"/>
    <w:rsid w:val="001340C9"/>
    <w:rsid w:val="00134B5C"/>
    <w:rsid w:val="00134D81"/>
    <w:rsid w:val="0013705F"/>
    <w:rsid w:val="0014034D"/>
    <w:rsid w:val="00141F33"/>
    <w:rsid w:val="00142FC4"/>
    <w:rsid w:val="00143A0B"/>
    <w:rsid w:val="00144B41"/>
    <w:rsid w:val="00166AC1"/>
    <w:rsid w:val="00167DD6"/>
    <w:rsid w:val="00170546"/>
    <w:rsid w:val="00171820"/>
    <w:rsid w:val="00175DC5"/>
    <w:rsid w:val="00175FB6"/>
    <w:rsid w:val="00180CAC"/>
    <w:rsid w:val="00180DC2"/>
    <w:rsid w:val="001818FF"/>
    <w:rsid w:val="001826FF"/>
    <w:rsid w:val="0018586A"/>
    <w:rsid w:val="0018646C"/>
    <w:rsid w:val="0018665B"/>
    <w:rsid w:val="00193DAA"/>
    <w:rsid w:val="00194CFF"/>
    <w:rsid w:val="0019738D"/>
    <w:rsid w:val="00197E1D"/>
    <w:rsid w:val="001A13E5"/>
    <w:rsid w:val="001A30CC"/>
    <w:rsid w:val="001A658A"/>
    <w:rsid w:val="001A7991"/>
    <w:rsid w:val="001B0858"/>
    <w:rsid w:val="001B3FB1"/>
    <w:rsid w:val="001B4F97"/>
    <w:rsid w:val="001B7492"/>
    <w:rsid w:val="001C2A33"/>
    <w:rsid w:val="001C497D"/>
    <w:rsid w:val="001D060F"/>
    <w:rsid w:val="001D17D7"/>
    <w:rsid w:val="001D254F"/>
    <w:rsid w:val="001D522B"/>
    <w:rsid w:val="001E3708"/>
    <w:rsid w:val="001E59CE"/>
    <w:rsid w:val="001E66A4"/>
    <w:rsid w:val="001E7856"/>
    <w:rsid w:val="001E78DF"/>
    <w:rsid w:val="001F1DBC"/>
    <w:rsid w:val="001F28D2"/>
    <w:rsid w:val="001F32BD"/>
    <w:rsid w:val="002000F5"/>
    <w:rsid w:val="00200BAE"/>
    <w:rsid w:val="002017D9"/>
    <w:rsid w:val="00201D06"/>
    <w:rsid w:val="002025E5"/>
    <w:rsid w:val="00203602"/>
    <w:rsid w:val="002113DF"/>
    <w:rsid w:val="00212CAD"/>
    <w:rsid w:val="002147F2"/>
    <w:rsid w:val="00216709"/>
    <w:rsid w:val="0021691F"/>
    <w:rsid w:val="00217615"/>
    <w:rsid w:val="00217DE9"/>
    <w:rsid w:val="0022110E"/>
    <w:rsid w:val="00225567"/>
    <w:rsid w:val="002312B8"/>
    <w:rsid w:val="002372AD"/>
    <w:rsid w:val="00237631"/>
    <w:rsid w:val="002420EC"/>
    <w:rsid w:val="00245A4E"/>
    <w:rsid w:val="00250539"/>
    <w:rsid w:val="00250557"/>
    <w:rsid w:val="00251F7F"/>
    <w:rsid w:val="00252C4B"/>
    <w:rsid w:val="0025522D"/>
    <w:rsid w:val="00256D06"/>
    <w:rsid w:val="00256DE6"/>
    <w:rsid w:val="00260EE1"/>
    <w:rsid w:val="00263900"/>
    <w:rsid w:val="00263F13"/>
    <w:rsid w:val="00265BB9"/>
    <w:rsid w:val="00270C3D"/>
    <w:rsid w:val="00274DA0"/>
    <w:rsid w:val="0028255D"/>
    <w:rsid w:val="00283F80"/>
    <w:rsid w:val="00295FDD"/>
    <w:rsid w:val="00296297"/>
    <w:rsid w:val="002A14F9"/>
    <w:rsid w:val="002A3132"/>
    <w:rsid w:val="002A70FE"/>
    <w:rsid w:val="002B5F1B"/>
    <w:rsid w:val="002B629A"/>
    <w:rsid w:val="002B62BE"/>
    <w:rsid w:val="002B752B"/>
    <w:rsid w:val="002B769D"/>
    <w:rsid w:val="002C03D7"/>
    <w:rsid w:val="002C284D"/>
    <w:rsid w:val="002C2D6C"/>
    <w:rsid w:val="002C41B4"/>
    <w:rsid w:val="002C45F4"/>
    <w:rsid w:val="002C4F48"/>
    <w:rsid w:val="002C7121"/>
    <w:rsid w:val="002D2116"/>
    <w:rsid w:val="002D4883"/>
    <w:rsid w:val="002D586E"/>
    <w:rsid w:val="002D6AD9"/>
    <w:rsid w:val="002E2835"/>
    <w:rsid w:val="002E44A7"/>
    <w:rsid w:val="002E4F75"/>
    <w:rsid w:val="002E65D5"/>
    <w:rsid w:val="002E726B"/>
    <w:rsid w:val="002F1B22"/>
    <w:rsid w:val="002F7BFA"/>
    <w:rsid w:val="003009EB"/>
    <w:rsid w:val="00303778"/>
    <w:rsid w:val="00303DF2"/>
    <w:rsid w:val="00305826"/>
    <w:rsid w:val="00310CD5"/>
    <w:rsid w:val="00314605"/>
    <w:rsid w:val="00320CD0"/>
    <w:rsid w:val="003219FE"/>
    <w:rsid w:val="00323BB8"/>
    <w:rsid w:val="00324196"/>
    <w:rsid w:val="00324FEB"/>
    <w:rsid w:val="00325052"/>
    <w:rsid w:val="00335FF9"/>
    <w:rsid w:val="00340137"/>
    <w:rsid w:val="003428E4"/>
    <w:rsid w:val="0034688E"/>
    <w:rsid w:val="003476B1"/>
    <w:rsid w:val="00347D54"/>
    <w:rsid w:val="00352C47"/>
    <w:rsid w:val="00353235"/>
    <w:rsid w:val="0035495F"/>
    <w:rsid w:val="00357692"/>
    <w:rsid w:val="00357B66"/>
    <w:rsid w:val="003629F2"/>
    <w:rsid w:val="0036475F"/>
    <w:rsid w:val="0036481C"/>
    <w:rsid w:val="003658E8"/>
    <w:rsid w:val="00365C74"/>
    <w:rsid w:val="00371864"/>
    <w:rsid w:val="003725F4"/>
    <w:rsid w:val="00375A89"/>
    <w:rsid w:val="00377766"/>
    <w:rsid w:val="003807D9"/>
    <w:rsid w:val="00381945"/>
    <w:rsid w:val="00384226"/>
    <w:rsid w:val="00385F4A"/>
    <w:rsid w:val="00386B94"/>
    <w:rsid w:val="0039171A"/>
    <w:rsid w:val="00391BEE"/>
    <w:rsid w:val="0039210B"/>
    <w:rsid w:val="0039267C"/>
    <w:rsid w:val="00392CDB"/>
    <w:rsid w:val="003948C0"/>
    <w:rsid w:val="003A0093"/>
    <w:rsid w:val="003A17F1"/>
    <w:rsid w:val="003A64B8"/>
    <w:rsid w:val="003A7A21"/>
    <w:rsid w:val="003B00B7"/>
    <w:rsid w:val="003B2360"/>
    <w:rsid w:val="003B2612"/>
    <w:rsid w:val="003B3EC0"/>
    <w:rsid w:val="003B5319"/>
    <w:rsid w:val="003B5B15"/>
    <w:rsid w:val="003C0188"/>
    <w:rsid w:val="003C0EA2"/>
    <w:rsid w:val="003C152C"/>
    <w:rsid w:val="003C5154"/>
    <w:rsid w:val="003C545C"/>
    <w:rsid w:val="003D06DF"/>
    <w:rsid w:val="003D53C8"/>
    <w:rsid w:val="003E4537"/>
    <w:rsid w:val="003F67D4"/>
    <w:rsid w:val="00403F8C"/>
    <w:rsid w:val="00404D52"/>
    <w:rsid w:val="0041064F"/>
    <w:rsid w:val="004118D3"/>
    <w:rsid w:val="00411AB9"/>
    <w:rsid w:val="00411B1A"/>
    <w:rsid w:val="00412B97"/>
    <w:rsid w:val="00415BD5"/>
    <w:rsid w:val="00416979"/>
    <w:rsid w:val="00417363"/>
    <w:rsid w:val="004173FE"/>
    <w:rsid w:val="00420F1C"/>
    <w:rsid w:val="00423FA0"/>
    <w:rsid w:val="00424D15"/>
    <w:rsid w:val="004252D5"/>
    <w:rsid w:val="00426D23"/>
    <w:rsid w:val="004332D1"/>
    <w:rsid w:val="00435050"/>
    <w:rsid w:val="0043617C"/>
    <w:rsid w:val="004365E7"/>
    <w:rsid w:val="00437464"/>
    <w:rsid w:val="00437AA4"/>
    <w:rsid w:val="0044081F"/>
    <w:rsid w:val="004423E8"/>
    <w:rsid w:val="00444C52"/>
    <w:rsid w:val="004456BB"/>
    <w:rsid w:val="004513DA"/>
    <w:rsid w:val="004536A8"/>
    <w:rsid w:val="004539A8"/>
    <w:rsid w:val="0045584C"/>
    <w:rsid w:val="004567C6"/>
    <w:rsid w:val="004577F0"/>
    <w:rsid w:val="00472CBC"/>
    <w:rsid w:val="004741AC"/>
    <w:rsid w:val="004758FB"/>
    <w:rsid w:val="00477065"/>
    <w:rsid w:val="00477AFC"/>
    <w:rsid w:val="00481092"/>
    <w:rsid w:val="00483E90"/>
    <w:rsid w:val="00486B5E"/>
    <w:rsid w:val="00486F30"/>
    <w:rsid w:val="00494153"/>
    <w:rsid w:val="00496707"/>
    <w:rsid w:val="00496BC4"/>
    <w:rsid w:val="004A578B"/>
    <w:rsid w:val="004A5937"/>
    <w:rsid w:val="004A5B0D"/>
    <w:rsid w:val="004A79AA"/>
    <w:rsid w:val="004A7C08"/>
    <w:rsid w:val="004B0312"/>
    <w:rsid w:val="004B0540"/>
    <w:rsid w:val="004B4D29"/>
    <w:rsid w:val="004B4D90"/>
    <w:rsid w:val="004B664B"/>
    <w:rsid w:val="004B67FF"/>
    <w:rsid w:val="004C3A69"/>
    <w:rsid w:val="004C40B0"/>
    <w:rsid w:val="004C592D"/>
    <w:rsid w:val="004C6723"/>
    <w:rsid w:val="004D08C9"/>
    <w:rsid w:val="004D146C"/>
    <w:rsid w:val="004D22FF"/>
    <w:rsid w:val="004D6442"/>
    <w:rsid w:val="004E56D9"/>
    <w:rsid w:val="004F4BA2"/>
    <w:rsid w:val="004F746E"/>
    <w:rsid w:val="005030AE"/>
    <w:rsid w:val="0050419A"/>
    <w:rsid w:val="00505C3C"/>
    <w:rsid w:val="00511747"/>
    <w:rsid w:val="00513B8B"/>
    <w:rsid w:val="00514938"/>
    <w:rsid w:val="005209D1"/>
    <w:rsid w:val="00520A7B"/>
    <w:rsid w:val="00522C04"/>
    <w:rsid w:val="005257DF"/>
    <w:rsid w:val="005272D8"/>
    <w:rsid w:val="00527FE6"/>
    <w:rsid w:val="00534DFC"/>
    <w:rsid w:val="00535358"/>
    <w:rsid w:val="005353A6"/>
    <w:rsid w:val="0053698E"/>
    <w:rsid w:val="00537ADB"/>
    <w:rsid w:val="005412D8"/>
    <w:rsid w:val="00544A27"/>
    <w:rsid w:val="005469AF"/>
    <w:rsid w:val="00546DF2"/>
    <w:rsid w:val="00551794"/>
    <w:rsid w:val="0055200F"/>
    <w:rsid w:val="005556D3"/>
    <w:rsid w:val="00561A8C"/>
    <w:rsid w:val="00562928"/>
    <w:rsid w:val="00565378"/>
    <w:rsid w:val="0057025D"/>
    <w:rsid w:val="005707C0"/>
    <w:rsid w:val="00570857"/>
    <w:rsid w:val="005725E4"/>
    <w:rsid w:val="005731F6"/>
    <w:rsid w:val="00575CEA"/>
    <w:rsid w:val="00576FCC"/>
    <w:rsid w:val="00584F4E"/>
    <w:rsid w:val="00592CFD"/>
    <w:rsid w:val="0059407F"/>
    <w:rsid w:val="005941A5"/>
    <w:rsid w:val="00597331"/>
    <w:rsid w:val="005A0715"/>
    <w:rsid w:val="005A1504"/>
    <w:rsid w:val="005A37A3"/>
    <w:rsid w:val="005A3D3B"/>
    <w:rsid w:val="005A4E89"/>
    <w:rsid w:val="005A793B"/>
    <w:rsid w:val="005A7CE7"/>
    <w:rsid w:val="005B6101"/>
    <w:rsid w:val="005C2BD3"/>
    <w:rsid w:val="005D159F"/>
    <w:rsid w:val="005D1F38"/>
    <w:rsid w:val="005D2E66"/>
    <w:rsid w:val="005D451C"/>
    <w:rsid w:val="005D5891"/>
    <w:rsid w:val="005D6E34"/>
    <w:rsid w:val="005E032E"/>
    <w:rsid w:val="005E074E"/>
    <w:rsid w:val="005E0C03"/>
    <w:rsid w:val="005E221D"/>
    <w:rsid w:val="005E722C"/>
    <w:rsid w:val="005F10E4"/>
    <w:rsid w:val="005F53CC"/>
    <w:rsid w:val="0060107B"/>
    <w:rsid w:val="00601459"/>
    <w:rsid w:val="00603BA2"/>
    <w:rsid w:val="00611386"/>
    <w:rsid w:val="006232C1"/>
    <w:rsid w:val="00623BDC"/>
    <w:rsid w:val="00633884"/>
    <w:rsid w:val="0063556D"/>
    <w:rsid w:val="00640292"/>
    <w:rsid w:val="00643434"/>
    <w:rsid w:val="006458A6"/>
    <w:rsid w:val="006518C2"/>
    <w:rsid w:val="00653F02"/>
    <w:rsid w:val="0066334A"/>
    <w:rsid w:val="00672C71"/>
    <w:rsid w:val="00672D60"/>
    <w:rsid w:val="00673C56"/>
    <w:rsid w:val="0067598D"/>
    <w:rsid w:val="00677442"/>
    <w:rsid w:val="00681563"/>
    <w:rsid w:val="00682634"/>
    <w:rsid w:val="00685D30"/>
    <w:rsid w:val="006872EF"/>
    <w:rsid w:val="00690400"/>
    <w:rsid w:val="00693FA8"/>
    <w:rsid w:val="0069407A"/>
    <w:rsid w:val="00694781"/>
    <w:rsid w:val="00694BD7"/>
    <w:rsid w:val="00695ADF"/>
    <w:rsid w:val="006964BE"/>
    <w:rsid w:val="006A1B32"/>
    <w:rsid w:val="006A1D7A"/>
    <w:rsid w:val="006A1EBB"/>
    <w:rsid w:val="006A3677"/>
    <w:rsid w:val="006A63F1"/>
    <w:rsid w:val="006A76EF"/>
    <w:rsid w:val="006B03B7"/>
    <w:rsid w:val="006B3417"/>
    <w:rsid w:val="006B351B"/>
    <w:rsid w:val="006B4966"/>
    <w:rsid w:val="006B4C2D"/>
    <w:rsid w:val="006B7006"/>
    <w:rsid w:val="006B7BF3"/>
    <w:rsid w:val="006C0FBC"/>
    <w:rsid w:val="006C153F"/>
    <w:rsid w:val="006C42DF"/>
    <w:rsid w:val="006C6920"/>
    <w:rsid w:val="006C6DDB"/>
    <w:rsid w:val="006C7445"/>
    <w:rsid w:val="006C74A8"/>
    <w:rsid w:val="006D0F0F"/>
    <w:rsid w:val="006D3B13"/>
    <w:rsid w:val="006D67CA"/>
    <w:rsid w:val="006E00E0"/>
    <w:rsid w:val="006E06F8"/>
    <w:rsid w:val="006E367F"/>
    <w:rsid w:val="006E4820"/>
    <w:rsid w:val="006E49BF"/>
    <w:rsid w:val="006E58A4"/>
    <w:rsid w:val="006F2105"/>
    <w:rsid w:val="006F30A5"/>
    <w:rsid w:val="006F3350"/>
    <w:rsid w:val="006F3AD5"/>
    <w:rsid w:val="0070109B"/>
    <w:rsid w:val="0070152E"/>
    <w:rsid w:val="00701766"/>
    <w:rsid w:val="00701AE8"/>
    <w:rsid w:val="00702EBC"/>
    <w:rsid w:val="00703D1C"/>
    <w:rsid w:val="0070601A"/>
    <w:rsid w:val="007069B3"/>
    <w:rsid w:val="00710039"/>
    <w:rsid w:val="00710D3B"/>
    <w:rsid w:val="007135DF"/>
    <w:rsid w:val="007146F0"/>
    <w:rsid w:val="00714855"/>
    <w:rsid w:val="007148A0"/>
    <w:rsid w:val="00715E0B"/>
    <w:rsid w:val="00716985"/>
    <w:rsid w:val="0072078A"/>
    <w:rsid w:val="00720952"/>
    <w:rsid w:val="00722DC1"/>
    <w:rsid w:val="00723BD1"/>
    <w:rsid w:val="00726C33"/>
    <w:rsid w:val="007307B7"/>
    <w:rsid w:val="00732A13"/>
    <w:rsid w:val="00733E8E"/>
    <w:rsid w:val="007363E0"/>
    <w:rsid w:val="0074049A"/>
    <w:rsid w:val="007417B9"/>
    <w:rsid w:val="007424E1"/>
    <w:rsid w:val="00743DF9"/>
    <w:rsid w:val="00744B0D"/>
    <w:rsid w:val="007464FB"/>
    <w:rsid w:val="00746895"/>
    <w:rsid w:val="007528B5"/>
    <w:rsid w:val="00753D02"/>
    <w:rsid w:val="007572DF"/>
    <w:rsid w:val="007622D0"/>
    <w:rsid w:val="0076333F"/>
    <w:rsid w:val="00765671"/>
    <w:rsid w:val="00765A4D"/>
    <w:rsid w:val="00766172"/>
    <w:rsid w:val="0077130D"/>
    <w:rsid w:val="00773147"/>
    <w:rsid w:val="00775054"/>
    <w:rsid w:val="0078027B"/>
    <w:rsid w:val="0078127D"/>
    <w:rsid w:val="007816CE"/>
    <w:rsid w:val="007818D3"/>
    <w:rsid w:val="0078242D"/>
    <w:rsid w:val="0078431B"/>
    <w:rsid w:val="00784FED"/>
    <w:rsid w:val="007852D6"/>
    <w:rsid w:val="00785CE8"/>
    <w:rsid w:val="00787022"/>
    <w:rsid w:val="0079061A"/>
    <w:rsid w:val="00793D35"/>
    <w:rsid w:val="00793F3F"/>
    <w:rsid w:val="00796D97"/>
    <w:rsid w:val="00797D24"/>
    <w:rsid w:val="007A012C"/>
    <w:rsid w:val="007A04F5"/>
    <w:rsid w:val="007A09E1"/>
    <w:rsid w:val="007A0F05"/>
    <w:rsid w:val="007A1A51"/>
    <w:rsid w:val="007A3D18"/>
    <w:rsid w:val="007A3E05"/>
    <w:rsid w:val="007A3E3A"/>
    <w:rsid w:val="007A62EB"/>
    <w:rsid w:val="007A69F2"/>
    <w:rsid w:val="007A7CAE"/>
    <w:rsid w:val="007B16D9"/>
    <w:rsid w:val="007B652B"/>
    <w:rsid w:val="007B6A87"/>
    <w:rsid w:val="007B7BC6"/>
    <w:rsid w:val="007B7EE1"/>
    <w:rsid w:val="007C13C0"/>
    <w:rsid w:val="007C1F61"/>
    <w:rsid w:val="007C34AC"/>
    <w:rsid w:val="007C4870"/>
    <w:rsid w:val="007C63F1"/>
    <w:rsid w:val="007C7C6A"/>
    <w:rsid w:val="007D0BC9"/>
    <w:rsid w:val="007D2CE9"/>
    <w:rsid w:val="007D5756"/>
    <w:rsid w:val="007D7F6D"/>
    <w:rsid w:val="007E0C35"/>
    <w:rsid w:val="007E1AC9"/>
    <w:rsid w:val="007E38CC"/>
    <w:rsid w:val="007E5795"/>
    <w:rsid w:val="007E5F57"/>
    <w:rsid w:val="007E7E06"/>
    <w:rsid w:val="007F4082"/>
    <w:rsid w:val="007F496D"/>
    <w:rsid w:val="00800110"/>
    <w:rsid w:val="00802CFB"/>
    <w:rsid w:val="00803FD6"/>
    <w:rsid w:val="00807C83"/>
    <w:rsid w:val="0081349A"/>
    <w:rsid w:val="00814E49"/>
    <w:rsid w:val="0081652B"/>
    <w:rsid w:val="00817CEE"/>
    <w:rsid w:val="00820AB0"/>
    <w:rsid w:val="0082193A"/>
    <w:rsid w:val="00822BCB"/>
    <w:rsid w:val="008322AE"/>
    <w:rsid w:val="0084094D"/>
    <w:rsid w:val="008435E2"/>
    <w:rsid w:val="00846400"/>
    <w:rsid w:val="0084683C"/>
    <w:rsid w:val="00847939"/>
    <w:rsid w:val="0085268E"/>
    <w:rsid w:val="008552CA"/>
    <w:rsid w:val="00855547"/>
    <w:rsid w:val="00856085"/>
    <w:rsid w:val="00856B41"/>
    <w:rsid w:val="00872138"/>
    <w:rsid w:val="008741D0"/>
    <w:rsid w:val="00880C67"/>
    <w:rsid w:val="00880E17"/>
    <w:rsid w:val="00881BAE"/>
    <w:rsid w:val="00882478"/>
    <w:rsid w:val="00882EEF"/>
    <w:rsid w:val="00883EF8"/>
    <w:rsid w:val="008843E9"/>
    <w:rsid w:val="00884C9D"/>
    <w:rsid w:val="00886EA0"/>
    <w:rsid w:val="008958C4"/>
    <w:rsid w:val="008A37C8"/>
    <w:rsid w:val="008A3C8F"/>
    <w:rsid w:val="008A4149"/>
    <w:rsid w:val="008A47F7"/>
    <w:rsid w:val="008A4DD4"/>
    <w:rsid w:val="008A5E67"/>
    <w:rsid w:val="008A6DB3"/>
    <w:rsid w:val="008B068B"/>
    <w:rsid w:val="008B1310"/>
    <w:rsid w:val="008B172C"/>
    <w:rsid w:val="008B4B55"/>
    <w:rsid w:val="008B62B8"/>
    <w:rsid w:val="008C10AB"/>
    <w:rsid w:val="008C56AD"/>
    <w:rsid w:val="008C5A49"/>
    <w:rsid w:val="008C79AF"/>
    <w:rsid w:val="008D1DD5"/>
    <w:rsid w:val="008D4313"/>
    <w:rsid w:val="008D6567"/>
    <w:rsid w:val="008D789A"/>
    <w:rsid w:val="008E1790"/>
    <w:rsid w:val="008E1E44"/>
    <w:rsid w:val="008E2A90"/>
    <w:rsid w:val="008E33F3"/>
    <w:rsid w:val="008E3796"/>
    <w:rsid w:val="008E3C53"/>
    <w:rsid w:val="008F4D1C"/>
    <w:rsid w:val="008F675B"/>
    <w:rsid w:val="008F6EF6"/>
    <w:rsid w:val="00901562"/>
    <w:rsid w:val="00901F57"/>
    <w:rsid w:val="00902A09"/>
    <w:rsid w:val="009036EC"/>
    <w:rsid w:val="00904A6F"/>
    <w:rsid w:val="0090590D"/>
    <w:rsid w:val="0090740B"/>
    <w:rsid w:val="00915CED"/>
    <w:rsid w:val="0092240A"/>
    <w:rsid w:val="009233BF"/>
    <w:rsid w:val="009239E5"/>
    <w:rsid w:val="00925257"/>
    <w:rsid w:val="0093103C"/>
    <w:rsid w:val="00937DAC"/>
    <w:rsid w:val="0094169A"/>
    <w:rsid w:val="00941F61"/>
    <w:rsid w:val="00941FBA"/>
    <w:rsid w:val="0094299C"/>
    <w:rsid w:val="009430A3"/>
    <w:rsid w:val="0094505B"/>
    <w:rsid w:val="0094561D"/>
    <w:rsid w:val="00945A6B"/>
    <w:rsid w:val="00946640"/>
    <w:rsid w:val="0095396D"/>
    <w:rsid w:val="0095495F"/>
    <w:rsid w:val="0095539B"/>
    <w:rsid w:val="00956A29"/>
    <w:rsid w:val="00956F55"/>
    <w:rsid w:val="00960524"/>
    <w:rsid w:val="009606E6"/>
    <w:rsid w:val="009611D8"/>
    <w:rsid w:val="009616F2"/>
    <w:rsid w:val="0096267C"/>
    <w:rsid w:val="009633D4"/>
    <w:rsid w:val="009646C7"/>
    <w:rsid w:val="00971858"/>
    <w:rsid w:val="009720F3"/>
    <w:rsid w:val="009731BE"/>
    <w:rsid w:val="00977A90"/>
    <w:rsid w:val="0098236E"/>
    <w:rsid w:val="00986DB4"/>
    <w:rsid w:val="009950D0"/>
    <w:rsid w:val="00996594"/>
    <w:rsid w:val="00997824"/>
    <w:rsid w:val="00997B34"/>
    <w:rsid w:val="009A1FBF"/>
    <w:rsid w:val="009A31BB"/>
    <w:rsid w:val="009B01B1"/>
    <w:rsid w:val="009B0CC2"/>
    <w:rsid w:val="009B0FF8"/>
    <w:rsid w:val="009B1EBF"/>
    <w:rsid w:val="009B380B"/>
    <w:rsid w:val="009B4620"/>
    <w:rsid w:val="009B7F02"/>
    <w:rsid w:val="009C0137"/>
    <w:rsid w:val="009C06E7"/>
    <w:rsid w:val="009C2C96"/>
    <w:rsid w:val="009C30E0"/>
    <w:rsid w:val="009C347B"/>
    <w:rsid w:val="009C5912"/>
    <w:rsid w:val="009D1886"/>
    <w:rsid w:val="009D2464"/>
    <w:rsid w:val="009E0557"/>
    <w:rsid w:val="009E3E7C"/>
    <w:rsid w:val="009E478D"/>
    <w:rsid w:val="009E4DD6"/>
    <w:rsid w:val="009F0599"/>
    <w:rsid w:val="009F3D19"/>
    <w:rsid w:val="009F51DA"/>
    <w:rsid w:val="00A012D4"/>
    <w:rsid w:val="00A02E6A"/>
    <w:rsid w:val="00A039F9"/>
    <w:rsid w:val="00A1192C"/>
    <w:rsid w:val="00A1688E"/>
    <w:rsid w:val="00A20532"/>
    <w:rsid w:val="00A2237A"/>
    <w:rsid w:val="00A26F71"/>
    <w:rsid w:val="00A316B0"/>
    <w:rsid w:val="00A31CB8"/>
    <w:rsid w:val="00A3247E"/>
    <w:rsid w:val="00A33F85"/>
    <w:rsid w:val="00A348ED"/>
    <w:rsid w:val="00A34D73"/>
    <w:rsid w:val="00A3621D"/>
    <w:rsid w:val="00A36662"/>
    <w:rsid w:val="00A36BAE"/>
    <w:rsid w:val="00A36FD3"/>
    <w:rsid w:val="00A3754E"/>
    <w:rsid w:val="00A41D89"/>
    <w:rsid w:val="00A4537A"/>
    <w:rsid w:val="00A46D32"/>
    <w:rsid w:val="00A47656"/>
    <w:rsid w:val="00A502F7"/>
    <w:rsid w:val="00A5256A"/>
    <w:rsid w:val="00A52D1C"/>
    <w:rsid w:val="00A53511"/>
    <w:rsid w:val="00A53520"/>
    <w:rsid w:val="00A536FC"/>
    <w:rsid w:val="00A55455"/>
    <w:rsid w:val="00A60C11"/>
    <w:rsid w:val="00A6582D"/>
    <w:rsid w:val="00A6648D"/>
    <w:rsid w:val="00A758FC"/>
    <w:rsid w:val="00A773D0"/>
    <w:rsid w:val="00A77404"/>
    <w:rsid w:val="00A8409D"/>
    <w:rsid w:val="00A84DFE"/>
    <w:rsid w:val="00A84E7C"/>
    <w:rsid w:val="00A90D1D"/>
    <w:rsid w:val="00A93B45"/>
    <w:rsid w:val="00A97BF7"/>
    <w:rsid w:val="00AA0BA6"/>
    <w:rsid w:val="00AA11B4"/>
    <w:rsid w:val="00AA233A"/>
    <w:rsid w:val="00AA428E"/>
    <w:rsid w:val="00AA5BE1"/>
    <w:rsid w:val="00AA7A76"/>
    <w:rsid w:val="00AB64A2"/>
    <w:rsid w:val="00AB707C"/>
    <w:rsid w:val="00AC09DB"/>
    <w:rsid w:val="00AC314D"/>
    <w:rsid w:val="00AC4CCE"/>
    <w:rsid w:val="00AC6C62"/>
    <w:rsid w:val="00AC7597"/>
    <w:rsid w:val="00AD31A3"/>
    <w:rsid w:val="00AD3946"/>
    <w:rsid w:val="00AD4439"/>
    <w:rsid w:val="00AD6BC2"/>
    <w:rsid w:val="00AE0CEF"/>
    <w:rsid w:val="00AE4B73"/>
    <w:rsid w:val="00AE6DC7"/>
    <w:rsid w:val="00AE7E62"/>
    <w:rsid w:val="00AF05BA"/>
    <w:rsid w:val="00AF1A3D"/>
    <w:rsid w:val="00AF2B68"/>
    <w:rsid w:val="00AF6B55"/>
    <w:rsid w:val="00B01F1B"/>
    <w:rsid w:val="00B0229A"/>
    <w:rsid w:val="00B0534D"/>
    <w:rsid w:val="00B055F3"/>
    <w:rsid w:val="00B13F57"/>
    <w:rsid w:val="00B1540E"/>
    <w:rsid w:val="00B15619"/>
    <w:rsid w:val="00B22B47"/>
    <w:rsid w:val="00B276C0"/>
    <w:rsid w:val="00B3433F"/>
    <w:rsid w:val="00B35BC3"/>
    <w:rsid w:val="00B413D4"/>
    <w:rsid w:val="00B41832"/>
    <w:rsid w:val="00B464F5"/>
    <w:rsid w:val="00B52CD5"/>
    <w:rsid w:val="00B61326"/>
    <w:rsid w:val="00B61460"/>
    <w:rsid w:val="00B624BD"/>
    <w:rsid w:val="00B62A4C"/>
    <w:rsid w:val="00B64311"/>
    <w:rsid w:val="00B66DD1"/>
    <w:rsid w:val="00B67D36"/>
    <w:rsid w:val="00B702B4"/>
    <w:rsid w:val="00B70E6F"/>
    <w:rsid w:val="00B714BC"/>
    <w:rsid w:val="00B7253B"/>
    <w:rsid w:val="00B73700"/>
    <w:rsid w:val="00B757F4"/>
    <w:rsid w:val="00B7786F"/>
    <w:rsid w:val="00B8657D"/>
    <w:rsid w:val="00B973B5"/>
    <w:rsid w:val="00BA0C90"/>
    <w:rsid w:val="00BB022A"/>
    <w:rsid w:val="00BB5088"/>
    <w:rsid w:val="00BC286C"/>
    <w:rsid w:val="00BC4E45"/>
    <w:rsid w:val="00BC56E9"/>
    <w:rsid w:val="00BC5CE3"/>
    <w:rsid w:val="00BD0BB5"/>
    <w:rsid w:val="00BD2F9D"/>
    <w:rsid w:val="00BD5714"/>
    <w:rsid w:val="00BD5F00"/>
    <w:rsid w:val="00BD7401"/>
    <w:rsid w:val="00BE2E70"/>
    <w:rsid w:val="00BE37AA"/>
    <w:rsid w:val="00BE3A96"/>
    <w:rsid w:val="00BE5373"/>
    <w:rsid w:val="00BE7FE8"/>
    <w:rsid w:val="00BF48AE"/>
    <w:rsid w:val="00BF48C0"/>
    <w:rsid w:val="00BF605D"/>
    <w:rsid w:val="00BF7C52"/>
    <w:rsid w:val="00BF7EA4"/>
    <w:rsid w:val="00C01717"/>
    <w:rsid w:val="00C029A5"/>
    <w:rsid w:val="00C02C4B"/>
    <w:rsid w:val="00C05E21"/>
    <w:rsid w:val="00C06818"/>
    <w:rsid w:val="00C12EDD"/>
    <w:rsid w:val="00C1372C"/>
    <w:rsid w:val="00C148E2"/>
    <w:rsid w:val="00C15720"/>
    <w:rsid w:val="00C15813"/>
    <w:rsid w:val="00C234FC"/>
    <w:rsid w:val="00C24AD3"/>
    <w:rsid w:val="00C26452"/>
    <w:rsid w:val="00C26C7B"/>
    <w:rsid w:val="00C33C2A"/>
    <w:rsid w:val="00C35BB2"/>
    <w:rsid w:val="00C37323"/>
    <w:rsid w:val="00C42E34"/>
    <w:rsid w:val="00C4316A"/>
    <w:rsid w:val="00C43974"/>
    <w:rsid w:val="00C44FF0"/>
    <w:rsid w:val="00C456B0"/>
    <w:rsid w:val="00C45FF9"/>
    <w:rsid w:val="00C46B75"/>
    <w:rsid w:val="00C54394"/>
    <w:rsid w:val="00C56338"/>
    <w:rsid w:val="00C56A93"/>
    <w:rsid w:val="00C56EE7"/>
    <w:rsid w:val="00C576D1"/>
    <w:rsid w:val="00C57E4E"/>
    <w:rsid w:val="00C61115"/>
    <w:rsid w:val="00C6603E"/>
    <w:rsid w:val="00C67021"/>
    <w:rsid w:val="00C71E75"/>
    <w:rsid w:val="00C71EC0"/>
    <w:rsid w:val="00C7308C"/>
    <w:rsid w:val="00C756E5"/>
    <w:rsid w:val="00C77DDE"/>
    <w:rsid w:val="00C862A5"/>
    <w:rsid w:val="00C90240"/>
    <w:rsid w:val="00C91099"/>
    <w:rsid w:val="00C91179"/>
    <w:rsid w:val="00C970CD"/>
    <w:rsid w:val="00CA5FCA"/>
    <w:rsid w:val="00CA77BD"/>
    <w:rsid w:val="00CB121C"/>
    <w:rsid w:val="00CB2DB3"/>
    <w:rsid w:val="00CB3B57"/>
    <w:rsid w:val="00CB3BE0"/>
    <w:rsid w:val="00CB540B"/>
    <w:rsid w:val="00CB5434"/>
    <w:rsid w:val="00CB691E"/>
    <w:rsid w:val="00CB7A7E"/>
    <w:rsid w:val="00CC0BE2"/>
    <w:rsid w:val="00CC0E80"/>
    <w:rsid w:val="00CC4653"/>
    <w:rsid w:val="00CC51FE"/>
    <w:rsid w:val="00CD14BC"/>
    <w:rsid w:val="00CD3B48"/>
    <w:rsid w:val="00CE04E7"/>
    <w:rsid w:val="00CE14C0"/>
    <w:rsid w:val="00CF2636"/>
    <w:rsid w:val="00CF2B9C"/>
    <w:rsid w:val="00CF2D61"/>
    <w:rsid w:val="00CF3A4C"/>
    <w:rsid w:val="00CF451C"/>
    <w:rsid w:val="00CF4CB0"/>
    <w:rsid w:val="00CF5040"/>
    <w:rsid w:val="00CF72D2"/>
    <w:rsid w:val="00D01205"/>
    <w:rsid w:val="00D01756"/>
    <w:rsid w:val="00D03103"/>
    <w:rsid w:val="00D0401E"/>
    <w:rsid w:val="00D103BF"/>
    <w:rsid w:val="00D123DE"/>
    <w:rsid w:val="00D1305D"/>
    <w:rsid w:val="00D20B05"/>
    <w:rsid w:val="00D228CE"/>
    <w:rsid w:val="00D24203"/>
    <w:rsid w:val="00D2449E"/>
    <w:rsid w:val="00D253EA"/>
    <w:rsid w:val="00D254CD"/>
    <w:rsid w:val="00D25B0E"/>
    <w:rsid w:val="00D26C17"/>
    <w:rsid w:val="00D3215A"/>
    <w:rsid w:val="00D32E2E"/>
    <w:rsid w:val="00D330C6"/>
    <w:rsid w:val="00D342CA"/>
    <w:rsid w:val="00D36C42"/>
    <w:rsid w:val="00D36D72"/>
    <w:rsid w:val="00D36E56"/>
    <w:rsid w:val="00D36EB6"/>
    <w:rsid w:val="00D3761C"/>
    <w:rsid w:val="00D37E3B"/>
    <w:rsid w:val="00D37FDA"/>
    <w:rsid w:val="00D41144"/>
    <w:rsid w:val="00D41280"/>
    <w:rsid w:val="00D4140C"/>
    <w:rsid w:val="00D4571C"/>
    <w:rsid w:val="00D46314"/>
    <w:rsid w:val="00D47C61"/>
    <w:rsid w:val="00D5097E"/>
    <w:rsid w:val="00D51D7E"/>
    <w:rsid w:val="00D52E27"/>
    <w:rsid w:val="00D530C4"/>
    <w:rsid w:val="00D5383D"/>
    <w:rsid w:val="00D546A3"/>
    <w:rsid w:val="00D547C7"/>
    <w:rsid w:val="00D556DE"/>
    <w:rsid w:val="00D57380"/>
    <w:rsid w:val="00D5752D"/>
    <w:rsid w:val="00D62C1F"/>
    <w:rsid w:val="00D63906"/>
    <w:rsid w:val="00D63C60"/>
    <w:rsid w:val="00D711A9"/>
    <w:rsid w:val="00D769FB"/>
    <w:rsid w:val="00D806B1"/>
    <w:rsid w:val="00D8077A"/>
    <w:rsid w:val="00D812C3"/>
    <w:rsid w:val="00D860AB"/>
    <w:rsid w:val="00D8686F"/>
    <w:rsid w:val="00D9022D"/>
    <w:rsid w:val="00D93BED"/>
    <w:rsid w:val="00D95550"/>
    <w:rsid w:val="00DA5023"/>
    <w:rsid w:val="00DA623B"/>
    <w:rsid w:val="00DA6292"/>
    <w:rsid w:val="00DA7300"/>
    <w:rsid w:val="00DB3002"/>
    <w:rsid w:val="00DB3B6C"/>
    <w:rsid w:val="00DB7CC6"/>
    <w:rsid w:val="00DC2F1E"/>
    <w:rsid w:val="00DC5699"/>
    <w:rsid w:val="00DC613D"/>
    <w:rsid w:val="00DC7616"/>
    <w:rsid w:val="00DD0FFF"/>
    <w:rsid w:val="00DD1D7A"/>
    <w:rsid w:val="00DD5194"/>
    <w:rsid w:val="00DD6539"/>
    <w:rsid w:val="00DD6D59"/>
    <w:rsid w:val="00DD7374"/>
    <w:rsid w:val="00DE0958"/>
    <w:rsid w:val="00DE0FEC"/>
    <w:rsid w:val="00DE19EF"/>
    <w:rsid w:val="00DE2AF1"/>
    <w:rsid w:val="00DE34D4"/>
    <w:rsid w:val="00DE643E"/>
    <w:rsid w:val="00DE718A"/>
    <w:rsid w:val="00DE77B5"/>
    <w:rsid w:val="00DF60FF"/>
    <w:rsid w:val="00DF6194"/>
    <w:rsid w:val="00DF74DA"/>
    <w:rsid w:val="00E03945"/>
    <w:rsid w:val="00E056A4"/>
    <w:rsid w:val="00E06381"/>
    <w:rsid w:val="00E06EDD"/>
    <w:rsid w:val="00E06F50"/>
    <w:rsid w:val="00E16545"/>
    <w:rsid w:val="00E176B4"/>
    <w:rsid w:val="00E2078E"/>
    <w:rsid w:val="00E22F4E"/>
    <w:rsid w:val="00E231E9"/>
    <w:rsid w:val="00E2522E"/>
    <w:rsid w:val="00E25600"/>
    <w:rsid w:val="00E318FD"/>
    <w:rsid w:val="00E33920"/>
    <w:rsid w:val="00E35F19"/>
    <w:rsid w:val="00E376A6"/>
    <w:rsid w:val="00E40073"/>
    <w:rsid w:val="00E4077D"/>
    <w:rsid w:val="00E4088B"/>
    <w:rsid w:val="00E40903"/>
    <w:rsid w:val="00E40B03"/>
    <w:rsid w:val="00E4105D"/>
    <w:rsid w:val="00E411BC"/>
    <w:rsid w:val="00E5126C"/>
    <w:rsid w:val="00E53D70"/>
    <w:rsid w:val="00E54026"/>
    <w:rsid w:val="00E602BD"/>
    <w:rsid w:val="00E60834"/>
    <w:rsid w:val="00E609F1"/>
    <w:rsid w:val="00E65160"/>
    <w:rsid w:val="00E72FA4"/>
    <w:rsid w:val="00E73A9F"/>
    <w:rsid w:val="00E74D4A"/>
    <w:rsid w:val="00E75AF9"/>
    <w:rsid w:val="00E7612E"/>
    <w:rsid w:val="00E774FC"/>
    <w:rsid w:val="00E8051C"/>
    <w:rsid w:val="00E81A3C"/>
    <w:rsid w:val="00E83D3C"/>
    <w:rsid w:val="00E84F6E"/>
    <w:rsid w:val="00E97EF9"/>
    <w:rsid w:val="00EA19B4"/>
    <w:rsid w:val="00EA1F86"/>
    <w:rsid w:val="00EA2725"/>
    <w:rsid w:val="00EA42CB"/>
    <w:rsid w:val="00EA56E6"/>
    <w:rsid w:val="00EB0F2F"/>
    <w:rsid w:val="00EB23F1"/>
    <w:rsid w:val="00EB4A06"/>
    <w:rsid w:val="00EB5CB6"/>
    <w:rsid w:val="00EB765F"/>
    <w:rsid w:val="00EC194F"/>
    <w:rsid w:val="00EC2CB4"/>
    <w:rsid w:val="00ED0351"/>
    <w:rsid w:val="00ED0648"/>
    <w:rsid w:val="00ED06C3"/>
    <w:rsid w:val="00ED31DB"/>
    <w:rsid w:val="00ED3232"/>
    <w:rsid w:val="00EE2A96"/>
    <w:rsid w:val="00EE6EE8"/>
    <w:rsid w:val="00EF5ACD"/>
    <w:rsid w:val="00EF5DA7"/>
    <w:rsid w:val="00EF6604"/>
    <w:rsid w:val="00F0104C"/>
    <w:rsid w:val="00F02494"/>
    <w:rsid w:val="00F04374"/>
    <w:rsid w:val="00F0492D"/>
    <w:rsid w:val="00F04E7C"/>
    <w:rsid w:val="00F14739"/>
    <w:rsid w:val="00F14CAF"/>
    <w:rsid w:val="00F17352"/>
    <w:rsid w:val="00F2073D"/>
    <w:rsid w:val="00F23458"/>
    <w:rsid w:val="00F26C1D"/>
    <w:rsid w:val="00F27027"/>
    <w:rsid w:val="00F30BD6"/>
    <w:rsid w:val="00F34C78"/>
    <w:rsid w:val="00F40BB9"/>
    <w:rsid w:val="00F41793"/>
    <w:rsid w:val="00F438CF"/>
    <w:rsid w:val="00F43EAC"/>
    <w:rsid w:val="00F4708A"/>
    <w:rsid w:val="00F510AF"/>
    <w:rsid w:val="00F54BB8"/>
    <w:rsid w:val="00F566EC"/>
    <w:rsid w:val="00F636CB"/>
    <w:rsid w:val="00F65609"/>
    <w:rsid w:val="00F66104"/>
    <w:rsid w:val="00F71CF5"/>
    <w:rsid w:val="00F736E8"/>
    <w:rsid w:val="00F7724B"/>
    <w:rsid w:val="00F77423"/>
    <w:rsid w:val="00F82E4A"/>
    <w:rsid w:val="00F847A3"/>
    <w:rsid w:val="00F85A8C"/>
    <w:rsid w:val="00F86AD5"/>
    <w:rsid w:val="00F86F0E"/>
    <w:rsid w:val="00F878A0"/>
    <w:rsid w:val="00F9258A"/>
    <w:rsid w:val="00F95523"/>
    <w:rsid w:val="00F97958"/>
    <w:rsid w:val="00FA3133"/>
    <w:rsid w:val="00FA3763"/>
    <w:rsid w:val="00FB1394"/>
    <w:rsid w:val="00FB3C41"/>
    <w:rsid w:val="00FB4B1B"/>
    <w:rsid w:val="00FC043D"/>
    <w:rsid w:val="00FC0EC3"/>
    <w:rsid w:val="00FC2121"/>
    <w:rsid w:val="00FC3927"/>
    <w:rsid w:val="00FC4198"/>
    <w:rsid w:val="00FC7623"/>
    <w:rsid w:val="00FC7F5A"/>
    <w:rsid w:val="00FD36B1"/>
    <w:rsid w:val="00FD36C7"/>
    <w:rsid w:val="00FD68D6"/>
    <w:rsid w:val="00FE18A8"/>
    <w:rsid w:val="00FE2FB1"/>
    <w:rsid w:val="00FE39FF"/>
    <w:rsid w:val="00FE556C"/>
    <w:rsid w:val="00FE70A3"/>
    <w:rsid w:val="00FF34A4"/>
    <w:rsid w:val="00FF3512"/>
    <w:rsid w:val="00FF5178"/>
    <w:rsid w:val="00FF54E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F4A909"/>
  <w15:docId w15:val="{95AEB518-D5AF-43A2-864B-7564A9466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erdana" w:hAnsi="Verdana"/>
      <w:sz w:val="18"/>
      <w:lang w:eastAsia="en-US"/>
    </w:rPr>
  </w:style>
  <w:style w:type="paragraph" w:styleId="Overskrift1">
    <w:name w:val="heading 1"/>
    <w:basedOn w:val="Normal"/>
    <w:next w:val="Normal"/>
    <w:link w:val="Overskrift1Tegn"/>
    <w:qFormat/>
    <w:pPr>
      <w:keepNext/>
      <w:tabs>
        <w:tab w:val="left" w:pos="4820"/>
      </w:tabs>
      <w:jc w:val="center"/>
      <w:outlineLvl w:val="0"/>
    </w:pPr>
    <w:rPr>
      <w:rFonts w:ascii="Times New Roman" w:hAnsi="Times New Roman"/>
      <w:b/>
      <w:sz w:val="22"/>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Brdtekst">
    <w:name w:val="Body Text"/>
    <w:basedOn w:val="Normal"/>
    <w:pPr>
      <w:spacing w:before="440" w:line="720" w:lineRule="auto"/>
      <w:ind w:right="2267"/>
    </w:pPr>
    <w:rPr>
      <w:rFonts w:ascii="Times New Roman" w:hAnsi="Times New Roman"/>
      <w:sz w:val="24"/>
    </w:rPr>
  </w:style>
  <w:style w:type="paragraph" w:customStyle="1" w:styleId="Modtageradresseibrev">
    <w:name w:val="Modtageradresse i brev"/>
    <w:basedOn w:val="Normal"/>
    <w:next w:val="Normal"/>
    <w:rPr>
      <w:kern w:val="18"/>
    </w:rPr>
  </w:style>
  <w:style w:type="paragraph" w:styleId="Sidehoved">
    <w:name w:val="header"/>
    <w:basedOn w:val="Normal"/>
    <w:link w:val="SidehovedTegn"/>
    <w:pPr>
      <w:tabs>
        <w:tab w:val="center" w:pos="4819"/>
        <w:tab w:val="right" w:pos="9638"/>
      </w:tabs>
    </w:pPr>
  </w:style>
  <w:style w:type="paragraph" w:styleId="Sidefod">
    <w:name w:val="footer"/>
    <w:basedOn w:val="Normal"/>
    <w:pPr>
      <w:tabs>
        <w:tab w:val="center" w:pos="4819"/>
        <w:tab w:val="right" w:pos="9638"/>
      </w:tabs>
    </w:pPr>
  </w:style>
  <w:style w:type="paragraph" w:styleId="Brdtekst2">
    <w:name w:val="Body Text 2"/>
    <w:basedOn w:val="Normal"/>
    <w:rPr>
      <w:sz w:val="16"/>
    </w:rPr>
  </w:style>
  <w:style w:type="paragraph" w:customStyle="1" w:styleId="Sidetekst">
    <w:name w:val="Sidetekst"/>
    <w:basedOn w:val="Normal"/>
    <w:pPr>
      <w:spacing w:after="120"/>
    </w:pPr>
    <w:rPr>
      <w:sz w:val="14"/>
    </w:rPr>
  </w:style>
  <w:style w:type="paragraph" w:customStyle="1" w:styleId="Afdeling">
    <w:name w:val="Afdeling"/>
    <w:basedOn w:val="Normal"/>
    <w:rPr>
      <w:b/>
      <w:sz w:val="16"/>
    </w:rPr>
  </w:style>
  <w:style w:type="character" w:styleId="Hyperlink">
    <w:name w:val="Hyperlink"/>
    <w:rPr>
      <w:color w:val="0000FF"/>
      <w:u w:val="single"/>
    </w:rPr>
  </w:style>
  <w:style w:type="paragraph" w:customStyle="1" w:styleId="Brevtitel">
    <w:name w:val="Brevtitel"/>
    <w:basedOn w:val="Modtageradresseibrev"/>
    <w:rPr>
      <w:b/>
    </w:rPr>
  </w:style>
  <w:style w:type="paragraph" w:styleId="Fodnotetekst">
    <w:name w:val="footnote text"/>
    <w:basedOn w:val="Normal"/>
    <w:link w:val="FodnotetekstTegn"/>
    <w:semiHidden/>
    <w:rPr>
      <w:sz w:val="20"/>
    </w:rPr>
  </w:style>
  <w:style w:type="character" w:styleId="Fodnotehenvisning">
    <w:name w:val="footnote reference"/>
    <w:semiHidden/>
    <w:rPr>
      <w:vertAlign w:val="superscript"/>
    </w:rPr>
  </w:style>
  <w:style w:type="paragraph" w:styleId="Markeringsbobletekst">
    <w:name w:val="Balloon Text"/>
    <w:basedOn w:val="Normal"/>
    <w:link w:val="MarkeringsbobletekstTegn"/>
    <w:rsid w:val="00F54BB8"/>
    <w:rPr>
      <w:rFonts w:ascii="Tahoma" w:hAnsi="Tahoma" w:cs="Tahoma"/>
      <w:sz w:val="16"/>
      <w:szCs w:val="16"/>
    </w:rPr>
  </w:style>
  <w:style w:type="character" w:customStyle="1" w:styleId="MarkeringsbobletekstTegn">
    <w:name w:val="Markeringsbobletekst Tegn"/>
    <w:link w:val="Markeringsbobletekst"/>
    <w:rsid w:val="00F54BB8"/>
    <w:rPr>
      <w:rFonts w:ascii="Tahoma" w:hAnsi="Tahoma" w:cs="Tahoma"/>
      <w:sz w:val="16"/>
      <w:szCs w:val="16"/>
      <w:lang w:eastAsia="en-US"/>
    </w:rPr>
  </w:style>
  <w:style w:type="paragraph" w:styleId="Listeafsnit">
    <w:name w:val="List Paragraph"/>
    <w:basedOn w:val="Normal"/>
    <w:uiPriority w:val="34"/>
    <w:qFormat/>
    <w:rsid w:val="003807D9"/>
    <w:pPr>
      <w:ind w:left="720"/>
    </w:pPr>
    <w:rPr>
      <w:rFonts w:ascii="Calibri" w:eastAsia="Calibri" w:hAnsi="Calibri" w:cs="Calibri"/>
      <w:sz w:val="22"/>
      <w:szCs w:val="22"/>
    </w:rPr>
  </w:style>
  <w:style w:type="paragraph" w:styleId="Titel">
    <w:name w:val="Title"/>
    <w:basedOn w:val="Sidetekst"/>
    <w:next w:val="Normal"/>
    <w:link w:val="TitelTegn"/>
    <w:qFormat/>
    <w:rsid w:val="00A3247E"/>
  </w:style>
  <w:style w:type="character" w:customStyle="1" w:styleId="TitelTegn">
    <w:name w:val="Titel Tegn"/>
    <w:basedOn w:val="Standardskrifttypeiafsnit"/>
    <w:link w:val="Titel"/>
    <w:rsid w:val="00A3247E"/>
    <w:rPr>
      <w:rFonts w:ascii="Verdana" w:hAnsi="Verdana"/>
      <w:sz w:val="14"/>
      <w:lang w:eastAsia="en-US"/>
    </w:rPr>
  </w:style>
  <w:style w:type="character" w:customStyle="1" w:styleId="Overskrift1Tegn">
    <w:name w:val="Overskrift 1 Tegn"/>
    <w:basedOn w:val="Standardskrifttypeiafsnit"/>
    <w:link w:val="Overskrift1"/>
    <w:rsid w:val="002113DF"/>
    <w:rPr>
      <w:b/>
      <w:sz w:val="22"/>
    </w:rPr>
  </w:style>
  <w:style w:type="character" w:styleId="Kommentarhenvisning">
    <w:name w:val="annotation reference"/>
    <w:basedOn w:val="Standardskrifttypeiafsnit"/>
    <w:semiHidden/>
    <w:unhideWhenUsed/>
    <w:rsid w:val="00D812C3"/>
    <w:rPr>
      <w:sz w:val="16"/>
      <w:szCs w:val="16"/>
    </w:rPr>
  </w:style>
  <w:style w:type="paragraph" w:styleId="Kommentartekst">
    <w:name w:val="annotation text"/>
    <w:basedOn w:val="Normal"/>
    <w:link w:val="KommentartekstTegn"/>
    <w:semiHidden/>
    <w:unhideWhenUsed/>
    <w:rsid w:val="00D812C3"/>
    <w:rPr>
      <w:sz w:val="20"/>
    </w:rPr>
  </w:style>
  <w:style w:type="character" w:customStyle="1" w:styleId="KommentartekstTegn">
    <w:name w:val="Kommentartekst Tegn"/>
    <w:basedOn w:val="Standardskrifttypeiafsnit"/>
    <w:link w:val="Kommentartekst"/>
    <w:semiHidden/>
    <w:rsid w:val="00D812C3"/>
    <w:rPr>
      <w:rFonts w:ascii="Verdana" w:hAnsi="Verdana"/>
      <w:lang w:eastAsia="en-US"/>
    </w:rPr>
  </w:style>
  <w:style w:type="paragraph" w:styleId="Kommentaremne">
    <w:name w:val="annotation subject"/>
    <w:basedOn w:val="Kommentartekst"/>
    <w:next w:val="Kommentartekst"/>
    <w:link w:val="KommentaremneTegn"/>
    <w:semiHidden/>
    <w:unhideWhenUsed/>
    <w:rsid w:val="00D812C3"/>
    <w:rPr>
      <w:b/>
      <w:bCs/>
    </w:rPr>
  </w:style>
  <w:style w:type="character" w:customStyle="1" w:styleId="KommentaremneTegn">
    <w:name w:val="Kommentaremne Tegn"/>
    <w:basedOn w:val="KommentartekstTegn"/>
    <w:link w:val="Kommentaremne"/>
    <w:semiHidden/>
    <w:rsid w:val="00D812C3"/>
    <w:rPr>
      <w:rFonts w:ascii="Verdana" w:hAnsi="Verdana"/>
      <w:b/>
      <w:bCs/>
      <w:lang w:eastAsia="en-US"/>
    </w:rPr>
  </w:style>
  <w:style w:type="character" w:customStyle="1" w:styleId="FodnotetekstTegn">
    <w:name w:val="Fodnotetekst Tegn"/>
    <w:basedOn w:val="Standardskrifttypeiafsnit"/>
    <w:link w:val="Fodnotetekst"/>
    <w:semiHidden/>
    <w:rsid w:val="005412D8"/>
    <w:rPr>
      <w:rFonts w:ascii="Verdana" w:hAnsi="Verdana"/>
      <w:lang w:eastAsia="en-US"/>
    </w:rPr>
  </w:style>
  <w:style w:type="paragraph" w:styleId="NormalWeb">
    <w:name w:val="Normal (Web)"/>
    <w:basedOn w:val="Normal"/>
    <w:uiPriority w:val="99"/>
    <w:semiHidden/>
    <w:unhideWhenUsed/>
    <w:rsid w:val="007A012C"/>
    <w:pPr>
      <w:spacing w:before="100" w:beforeAutospacing="1" w:after="100" w:afterAutospacing="1"/>
    </w:pPr>
    <w:rPr>
      <w:rFonts w:ascii="Calibri" w:eastAsiaTheme="minorHAnsi" w:hAnsi="Calibri" w:cs="Calibri"/>
      <w:sz w:val="22"/>
      <w:szCs w:val="22"/>
      <w:lang w:eastAsia="da-DK"/>
    </w:rPr>
  </w:style>
  <w:style w:type="character" w:customStyle="1" w:styleId="SidehovedTegn">
    <w:name w:val="Sidehoved Tegn"/>
    <w:basedOn w:val="Standardskrifttypeiafsnit"/>
    <w:link w:val="Sidehoved"/>
    <w:rsid w:val="00F43EAC"/>
    <w:rPr>
      <w:rFonts w:ascii="Verdana" w:hAnsi="Verdana"/>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50267">
      <w:bodyDiv w:val="1"/>
      <w:marLeft w:val="0"/>
      <w:marRight w:val="0"/>
      <w:marTop w:val="0"/>
      <w:marBottom w:val="0"/>
      <w:divBdr>
        <w:top w:val="none" w:sz="0" w:space="0" w:color="auto"/>
        <w:left w:val="none" w:sz="0" w:space="0" w:color="auto"/>
        <w:bottom w:val="none" w:sz="0" w:space="0" w:color="auto"/>
        <w:right w:val="none" w:sz="0" w:space="0" w:color="auto"/>
      </w:divBdr>
    </w:div>
    <w:div w:id="199517024">
      <w:bodyDiv w:val="1"/>
      <w:marLeft w:val="0"/>
      <w:marRight w:val="0"/>
      <w:marTop w:val="0"/>
      <w:marBottom w:val="0"/>
      <w:divBdr>
        <w:top w:val="none" w:sz="0" w:space="0" w:color="auto"/>
        <w:left w:val="none" w:sz="0" w:space="0" w:color="auto"/>
        <w:bottom w:val="none" w:sz="0" w:space="0" w:color="auto"/>
        <w:right w:val="none" w:sz="0" w:space="0" w:color="auto"/>
      </w:divBdr>
    </w:div>
    <w:div w:id="386035011">
      <w:bodyDiv w:val="1"/>
      <w:marLeft w:val="0"/>
      <w:marRight w:val="0"/>
      <w:marTop w:val="0"/>
      <w:marBottom w:val="0"/>
      <w:divBdr>
        <w:top w:val="none" w:sz="0" w:space="0" w:color="auto"/>
        <w:left w:val="none" w:sz="0" w:space="0" w:color="auto"/>
        <w:bottom w:val="none" w:sz="0" w:space="0" w:color="auto"/>
        <w:right w:val="none" w:sz="0" w:space="0" w:color="auto"/>
      </w:divBdr>
    </w:div>
    <w:div w:id="488639437">
      <w:bodyDiv w:val="1"/>
      <w:marLeft w:val="0"/>
      <w:marRight w:val="0"/>
      <w:marTop w:val="0"/>
      <w:marBottom w:val="0"/>
      <w:divBdr>
        <w:top w:val="none" w:sz="0" w:space="0" w:color="auto"/>
        <w:left w:val="none" w:sz="0" w:space="0" w:color="auto"/>
        <w:bottom w:val="none" w:sz="0" w:space="0" w:color="auto"/>
        <w:right w:val="none" w:sz="0" w:space="0" w:color="auto"/>
      </w:divBdr>
    </w:div>
    <w:div w:id="492448589">
      <w:bodyDiv w:val="1"/>
      <w:marLeft w:val="0"/>
      <w:marRight w:val="0"/>
      <w:marTop w:val="0"/>
      <w:marBottom w:val="0"/>
      <w:divBdr>
        <w:top w:val="none" w:sz="0" w:space="0" w:color="auto"/>
        <w:left w:val="none" w:sz="0" w:space="0" w:color="auto"/>
        <w:bottom w:val="none" w:sz="0" w:space="0" w:color="auto"/>
        <w:right w:val="none" w:sz="0" w:space="0" w:color="auto"/>
      </w:divBdr>
    </w:div>
    <w:div w:id="535197103">
      <w:bodyDiv w:val="1"/>
      <w:marLeft w:val="0"/>
      <w:marRight w:val="0"/>
      <w:marTop w:val="0"/>
      <w:marBottom w:val="0"/>
      <w:divBdr>
        <w:top w:val="none" w:sz="0" w:space="0" w:color="auto"/>
        <w:left w:val="none" w:sz="0" w:space="0" w:color="auto"/>
        <w:bottom w:val="none" w:sz="0" w:space="0" w:color="auto"/>
        <w:right w:val="none" w:sz="0" w:space="0" w:color="auto"/>
      </w:divBdr>
    </w:div>
    <w:div w:id="766197597">
      <w:bodyDiv w:val="1"/>
      <w:marLeft w:val="0"/>
      <w:marRight w:val="0"/>
      <w:marTop w:val="0"/>
      <w:marBottom w:val="0"/>
      <w:divBdr>
        <w:top w:val="none" w:sz="0" w:space="0" w:color="auto"/>
        <w:left w:val="none" w:sz="0" w:space="0" w:color="auto"/>
        <w:bottom w:val="none" w:sz="0" w:space="0" w:color="auto"/>
        <w:right w:val="none" w:sz="0" w:space="0" w:color="auto"/>
      </w:divBdr>
    </w:div>
    <w:div w:id="838153761">
      <w:bodyDiv w:val="1"/>
      <w:marLeft w:val="0"/>
      <w:marRight w:val="0"/>
      <w:marTop w:val="0"/>
      <w:marBottom w:val="0"/>
      <w:divBdr>
        <w:top w:val="none" w:sz="0" w:space="0" w:color="auto"/>
        <w:left w:val="none" w:sz="0" w:space="0" w:color="auto"/>
        <w:bottom w:val="none" w:sz="0" w:space="0" w:color="auto"/>
        <w:right w:val="none" w:sz="0" w:space="0" w:color="auto"/>
      </w:divBdr>
    </w:div>
    <w:div w:id="960258452">
      <w:bodyDiv w:val="1"/>
      <w:marLeft w:val="0"/>
      <w:marRight w:val="0"/>
      <w:marTop w:val="0"/>
      <w:marBottom w:val="0"/>
      <w:divBdr>
        <w:top w:val="none" w:sz="0" w:space="0" w:color="auto"/>
        <w:left w:val="none" w:sz="0" w:space="0" w:color="auto"/>
        <w:bottom w:val="none" w:sz="0" w:space="0" w:color="auto"/>
        <w:right w:val="none" w:sz="0" w:space="0" w:color="auto"/>
      </w:divBdr>
    </w:div>
    <w:div w:id="995301969">
      <w:bodyDiv w:val="1"/>
      <w:marLeft w:val="0"/>
      <w:marRight w:val="0"/>
      <w:marTop w:val="0"/>
      <w:marBottom w:val="0"/>
      <w:divBdr>
        <w:top w:val="none" w:sz="0" w:space="0" w:color="auto"/>
        <w:left w:val="none" w:sz="0" w:space="0" w:color="auto"/>
        <w:bottom w:val="none" w:sz="0" w:space="0" w:color="auto"/>
        <w:right w:val="none" w:sz="0" w:space="0" w:color="auto"/>
      </w:divBdr>
    </w:div>
    <w:div w:id="1176111646">
      <w:bodyDiv w:val="1"/>
      <w:marLeft w:val="0"/>
      <w:marRight w:val="0"/>
      <w:marTop w:val="0"/>
      <w:marBottom w:val="0"/>
      <w:divBdr>
        <w:top w:val="none" w:sz="0" w:space="0" w:color="auto"/>
        <w:left w:val="none" w:sz="0" w:space="0" w:color="auto"/>
        <w:bottom w:val="none" w:sz="0" w:space="0" w:color="auto"/>
        <w:right w:val="none" w:sz="0" w:space="0" w:color="auto"/>
      </w:divBdr>
    </w:div>
    <w:div w:id="1193692170">
      <w:bodyDiv w:val="1"/>
      <w:marLeft w:val="0"/>
      <w:marRight w:val="0"/>
      <w:marTop w:val="0"/>
      <w:marBottom w:val="0"/>
      <w:divBdr>
        <w:top w:val="none" w:sz="0" w:space="0" w:color="auto"/>
        <w:left w:val="none" w:sz="0" w:space="0" w:color="auto"/>
        <w:bottom w:val="none" w:sz="0" w:space="0" w:color="auto"/>
        <w:right w:val="none" w:sz="0" w:space="0" w:color="auto"/>
      </w:divBdr>
    </w:div>
    <w:div w:id="1205679665">
      <w:bodyDiv w:val="1"/>
      <w:marLeft w:val="0"/>
      <w:marRight w:val="0"/>
      <w:marTop w:val="0"/>
      <w:marBottom w:val="0"/>
      <w:divBdr>
        <w:top w:val="none" w:sz="0" w:space="0" w:color="auto"/>
        <w:left w:val="none" w:sz="0" w:space="0" w:color="auto"/>
        <w:bottom w:val="none" w:sz="0" w:space="0" w:color="auto"/>
        <w:right w:val="none" w:sz="0" w:space="0" w:color="auto"/>
      </w:divBdr>
    </w:div>
    <w:div w:id="1281180942">
      <w:bodyDiv w:val="1"/>
      <w:marLeft w:val="0"/>
      <w:marRight w:val="0"/>
      <w:marTop w:val="0"/>
      <w:marBottom w:val="0"/>
      <w:divBdr>
        <w:top w:val="none" w:sz="0" w:space="0" w:color="auto"/>
        <w:left w:val="none" w:sz="0" w:space="0" w:color="auto"/>
        <w:bottom w:val="none" w:sz="0" w:space="0" w:color="auto"/>
        <w:right w:val="none" w:sz="0" w:space="0" w:color="auto"/>
      </w:divBdr>
    </w:div>
    <w:div w:id="1359234842">
      <w:bodyDiv w:val="1"/>
      <w:marLeft w:val="0"/>
      <w:marRight w:val="0"/>
      <w:marTop w:val="0"/>
      <w:marBottom w:val="0"/>
      <w:divBdr>
        <w:top w:val="none" w:sz="0" w:space="0" w:color="auto"/>
        <w:left w:val="none" w:sz="0" w:space="0" w:color="auto"/>
        <w:bottom w:val="none" w:sz="0" w:space="0" w:color="auto"/>
        <w:right w:val="none" w:sz="0" w:space="0" w:color="auto"/>
      </w:divBdr>
    </w:div>
    <w:div w:id="1405297028">
      <w:bodyDiv w:val="1"/>
      <w:marLeft w:val="0"/>
      <w:marRight w:val="0"/>
      <w:marTop w:val="0"/>
      <w:marBottom w:val="0"/>
      <w:divBdr>
        <w:top w:val="none" w:sz="0" w:space="0" w:color="auto"/>
        <w:left w:val="none" w:sz="0" w:space="0" w:color="auto"/>
        <w:bottom w:val="none" w:sz="0" w:space="0" w:color="auto"/>
        <w:right w:val="none" w:sz="0" w:space="0" w:color="auto"/>
      </w:divBdr>
    </w:div>
    <w:div w:id="1489054664">
      <w:bodyDiv w:val="1"/>
      <w:marLeft w:val="0"/>
      <w:marRight w:val="0"/>
      <w:marTop w:val="0"/>
      <w:marBottom w:val="0"/>
      <w:divBdr>
        <w:top w:val="none" w:sz="0" w:space="0" w:color="auto"/>
        <w:left w:val="none" w:sz="0" w:space="0" w:color="auto"/>
        <w:bottom w:val="none" w:sz="0" w:space="0" w:color="auto"/>
        <w:right w:val="none" w:sz="0" w:space="0" w:color="auto"/>
      </w:divBdr>
    </w:div>
    <w:div w:id="1499226037">
      <w:bodyDiv w:val="1"/>
      <w:marLeft w:val="0"/>
      <w:marRight w:val="0"/>
      <w:marTop w:val="0"/>
      <w:marBottom w:val="0"/>
      <w:divBdr>
        <w:top w:val="none" w:sz="0" w:space="0" w:color="auto"/>
        <w:left w:val="none" w:sz="0" w:space="0" w:color="auto"/>
        <w:bottom w:val="none" w:sz="0" w:space="0" w:color="auto"/>
        <w:right w:val="none" w:sz="0" w:space="0" w:color="auto"/>
      </w:divBdr>
    </w:div>
    <w:div w:id="1622759352">
      <w:bodyDiv w:val="1"/>
      <w:marLeft w:val="0"/>
      <w:marRight w:val="0"/>
      <w:marTop w:val="0"/>
      <w:marBottom w:val="0"/>
      <w:divBdr>
        <w:top w:val="none" w:sz="0" w:space="0" w:color="auto"/>
        <w:left w:val="none" w:sz="0" w:space="0" w:color="auto"/>
        <w:bottom w:val="none" w:sz="0" w:space="0" w:color="auto"/>
        <w:right w:val="none" w:sz="0" w:space="0" w:color="auto"/>
      </w:divBdr>
    </w:div>
    <w:div w:id="1652638902">
      <w:bodyDiv w:val="1"/>
      <w:marLeft w:val="0"/>
      <w:marRight w:val="0"/>
      <w:marTop w:val="0"/>
      <w:marBottom w:val="0"/>
      <w:divBdr>
        <w:top w:val="none" w:sz="0" w:space="0" w:color="auto"/>
        <w:left w:val="none" w:sz="0" w:space="0" w:color="auto"/>
        <w:bottom w:val="none" w:sz="0" w:space="0" w:color="auto"/>
        <w:right w:val="none" w:sz="0" w:space="0" w:color="auto"/>
      </w:divBdr>
    </w:div>
    <w:div w:id="1665665508">
      <w:bodyDiv w:val="1"/>
      <w:marLeft w:val="0"/>
      <w:marRight w:val="0"/>
      <w:marTop w:val="0"/>
      <w:marBottom w:val="0"/>
      <w:divBdr>
        <w:top w:val="none" w:sz="0" w:space="0" w:color="auto"/>
        <w:left w:val="none" w:sz="0" w:space="0" w:color="auto"/>
        <w:bottom w:val="none" w:sz="0" w:space="0" w:color="auto"/>
        <w:right w:val="none" w:sz="0" w:space="0" w:color="auto"/>
      </w:divBdr>
    </w:div>
    <w:div w:id="1802653738">
      <w:bodyDiv w:val="1"/>
      <w:marLeft w:val="0"/>
      <w:marRight w:val="0"/>
      <w:marTop w:val="0"/>
      <w:marBottom w:val="0"/>
      <w:divBdr>
        <w:top w:val="none" w:sz="0" w:space="0" w:color="auto"/>
        <w:left w:val="none" w:sz="0" w:space="0" w:color="auto"/>
        <w:bottom w:val="none" w:sz="0" w:space="0" w:color="auto"/>
        <w:right w:val="none" w:sz="0" w:space="0" w:color="auto"/>
      </w:divBdr>
    </w:div>
    <w:div w:id="194172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C381D-DDCE-4827-B1B4-9F2F92C08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1132</Words>
  <Characters>6910</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[Klik her, og skriv modtagerens adresse]</vt:lpstr>
    </vt:vector>
  </TitlesOfParts>
  <Company>Frederiksberg Tekniske Skole</Company>
  <LinksUpToDate>false</LinksUpToDate>
  <CharactersWithSpaces>8026</CharactersWithSpaces>
  <SharedDoc>false</SharedDoc>
  <HLinks>
    <vt:vector size="6" baseType="variant">
      <vt:variant>
        <vt:i4>7274581</vt:i4>
      </vt:variant>
      <vt:variant>
        <vt:i4>3</vt:i4>
      </vt:variant>
      <vt:variant>
        <vt:i4>0</vt:i4>
      </vt:variant>
      <vt:variant>
        <vt:i4>5</vt:i4>
      </vt:variant>
      <vt:variant>
        <vt:lpwstr>mailto:ml@tec.dk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[Klik her, og skriv modtagerens adresse]</dc:title>
  <dc:creator>Bo Grønvaldt</dc:creator>
  <cp:lastModifiedBy>Lena Kronborg Petersen</cp:lastModifiedBy>
  <cp:revision>48</cp:revision>
  <cp:lastPrinted>2026-06-24T11:08:00Z</cp:lastPrinted>
  <dcterms:created xsi:type="dcterms:W3CDTF">2026-06-24T10:33:00Z</dcterms:created>
  <dcterms:modified xsi:type="dcterms:W3CDTF">2026-06-24T11:37:00Z</dcterms:modified>
</cp:coreProperties>
</file>